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891E05" w14:textId="77777777" w:rsidR="00572117" w:rsidRDefault="00B34F0A" w:rsidP="008E1FC2">
      <w:pPr>
        <w:spacing w:line="240" w:lineRule="auto"/>
        <w:jc w:val="center"/>
        <w:rPr>
          <w:b/>
          <w:sz w:val="28"/>
          <w:szCs w:val="28"/>
        </w:rPr>
      </w:pPr>
      <w:r>
        <w:rPr>
          <w:b/>
          <w:sz w:val="28"/>
          <w:szCs w:val="28"/>
        </w:rPr>
        <w:t>AFFAIRS OF THE HEART</w:t>
      </w:r>
    </w:p>
    <w:p w14:paraId="0B39071F" w14:textId="4595F1E7" w:rsidR="00D83906" w:rsidRPr="00126877" w:rsidRDefault="00D83906" w:rsidP="008E1FC2">
      <w:pPr>
        <w:spacing w:line="240" w:lineRule="auto"/>
        <w:jc w:val="center"/>
        <w:rPr>
          <w:b/>
          <w:sz w:val="28"/>
          <w:szCs w:val="28"/>
        </w:rPr>
      </w:pPr>
      <w:r>
        <w:rPr>
          <w:b/>
          <w:sz w:val="28"/>
          <w:szCs w:val="28"/>
        </w:rPr>
        <w:t>Learning to pray heart to heart</w:t>
      </w:r>
    </w:p>
    <w:p w14:paraId="00A2BFFF" w14:textId="6EE6443C" w:rsidR="00FD3176" w:rsidRPr="005D204B" w:rsidRDefault="000E10CD" w:rsidP="0061156A">
      <w:pPr>
        <w:spacing w:line="480" w:lineRule="auto"/>
        <w:jc w:val="both"/>
        <w:rPr>
          <w:rFonts w:ascii="Times New Roman" w:hAnsi="Times New Roman" w:cs="Times New Roman"/>
          <w:sz w:val="24"/>
          <w:szCs w:val="24"/>
        </w:rPr>
      </w:pPr>
      <w:r w:rsidRPr="000E10CD">
        <w:rPr>
          <w:rFonts w:ascii="Times New Roman" w:hAnsi="Times New Roman" w:cs="Times New Roman"/>
          <w:sz w:val="24"/>
          <w:szCs w:val="24"/>
        </w:rPr>
        <w:t>“</w:t>
      </w:r>
      <w:r w:rsidR="00C60779" w:rsidRPr="005D204B">
        <w:rPr>
          <w:rFonts w:ascii="Times New Roman" w:hAnsi="Times New Roman" w:cs="Times New Roman"/>
          <w:i/>
          <w:sz w:val="24"/>
          <w:szCs w:val="24"/>
        </w:rPr>
        <w:t>I love you</w:t>
      </w:r>
      <w:r w:rsidR="00C60779" w:rsidRPr="005D204B">
        <w:rPr>
          <w:rFonts w:ascii="Times New Roman" w:hAnsi="Times New Roman" w:cs="Times New Roman"/>
          <w:sz w:val="24"/>
          <w:szCs w:val="24"/>
        </w:rPr>
        <w:t>.</w:t>
      </w:r>
      <w:r>
        <w:rPr>
          <w:rFonts w:ascii="Times New Roman" w:hAnsi="Times New Roman" w:cs="Times New Roman"/>
          <w:sz w:val="24"/>
          <w:szCs w:val="24"/>
        </w:rPr>
        <w:t>”</w:t>
      </w:r>
      <w:r w:rsidR="00C60779" w:rsidRPr="005D204B">
        <w:rPr>
          <w:rFonts w:ascii="Times New Roman" w:hAnsi="Times New Roman" w:cs="Times New Roman"/>
          <w:sz w:val="24"/>
          <w:szCs w:val="24"/>
        </w:rPr>
        <w:t xml:space="preserve"> If you were</w:t>
      </w:r>
      <w:r w:rsidR="00D83906" w:rsidRPr="005D204B">
        <w:rPr>
          <w:rFonts w:ascii="Times New Roman" w:hAnsi="Times New Roman" w:cs="Times New Roman"/>
          <w:sz w:val="24"/>
          <w:szCs w:val="24"/>
        </w:rPr>
        <w:t xml:space="preserve"> the one to utter these three words,</w:t>
      </w:r>
      <w:r w:rsidR="00C60779" w:rsidRPr="005D204B">
        <w:rPr>
          <w:rFonts w:ascii="Times New Roman" w:hAnsi="Times New Roman" w:cs="Times New Roman"/>
          <w:sz w:val="24"/>
          <w:szCs w:val="24"/>
        </w:rPr>
        <w:t xml:space="preserve"> surely </w:t>
      </w:r>
      <w:r w:rsidR="00D83906" w:rsidRPr="005D204B">
        <w:rPr>
          <w:rFonts w:ascii="Times New Roman" w:hAnsi="Times New Roman" w:cs="Times New Roman"/>
          <w:sz w:val="24"/>
          <w:szCs w:val="24"/>
        </w:rPr>
        <w:t xml:space="preserve">you </w:t>
      </w:r>
      <w:r w:rsidR="00C60779" w:rsidRPr="005D204B">
        <w:rPr>
          <w:rFonts w:ascii="Times New Roman" w:hAnsi="Times New Roman" w:cs="Times New Roman"/>
          <w:sz w:val="24"/>
          <w:szCs w:val="24"/>
        </w:rPr>
        <w:t xml:space="preserve">would </w:t>
      </w:r>
      <w:r w:rsidR="00D83906" w:rsidRPr="005D204B">
        <w:rPr>
          <w:rFonts w:ascii="Times New Roman" w:hAnsi="Times New Roman" w:cs="Times New Roman"/>
          <w:sz w:val="24"/>
          <w:szCs w:val="24"/>
        </w:rPr>
        <w:t xml:space="preserve">hold your breath as you wait for the response. You </w:t>
      </w:r>
      <w:r w:rsidR="00EB6906" w:rsidRPr="005D204B">
        <w:rPr>
          <w:rFonts w:ascii="Times New Roman" w:hAnsi="Times New Roman" w:cs="Times New Roman"/>
          <w:sz w:val="24"/>
          <w:szCs w:val="24"/>
        </w:rPr>
        <w:t xml:space="preserve">would </w:t>
      </w:r>
      <w:r w:rsidR="00D83906" w:rsidRPr="005D204B">
        <w:rPr>
          <w:rFonts w:ascii="Times New Roman" w:hAnsi="Times New Roman" w:cs="Times New Roman"/>
          <w:sz w:val="24"/>
          <w:szCs w:val="24"/>
        </w:rPr>
        <w:t>wait expectantly, h</w:t>
      </w:r>
      <w:r w:rsidR="00EB6906" w:rsidRPr="005D204B">
        <w:rPr>
          <w:rFonts w:ascii="Times New Roman" w:hAnsi="Times New Roman" w:cs="Times New Roman"/>
          <w:sz w:val="24"/>
          <w:szCs w:val="24"/>
        </w:rPr>
        <w:t>oping that the other person would</w:t>
      </w:r>
      <w:r w:rsidR="00D83906" w:rsidRPr="005D204B">
        <w:rPr>
          <w:rFonts w:ascii="Times New Roman" w:hAnsi="Times New Roman" w:cs="Times New Roman"/>
          <w:sz w:val="24"/>
          <w:szCs w:val="24"/>
        </w:rPr>
        <w:t xml:space="preserve"> reply with </w:t>
      </w:r>
      <w:r w:rsidR="00D83906" w:rsidRPr="005D204B">
        <w:rPr>
          <w:rFonts w:ascii="Times New Roman" w:hAnsi="Times New Roman" w:cs="Times New Roman"/>
          <w:i/>
          <w:sz w:val="24"/>
          <w:szCs w:val="24"/>
        </w:rPr>
        <w:t>I love you too</w:t>
      </w:r>
      <w:r w:rsidR="00D83906" w:rsidRPr="005D204B">
        <w:rPr>
          <w:rFonts w:ascii="Times New Roman" w:hAnsi="Times New Roman" w:cs="Times New Roman"/>
          <w:sz w:val="24"/>
          <w:szCs w:val="24"/>
        </w:rPr>
        <w:t xml:space="preserve">. In many ways, this is the starting point for understanding prayer from a Salesian perspective. God is always the </w:t>
      </w:r>
      <w:r w:rsidR="00C60779" w:rsidRPr="005D204B">
        <w:rPr>
          <w:rFonts w:ascii="Times New Roman" w:hAnsi="Times New Roman" w:cs="Times New Roman"/>
          <w:sz w:val="24"/>
          <w:szCs w:val="24"/>
        </w:rPr>
        <w:t>one who is addressing our heart</w:t>
      </w:r>
      <w:r w:rsidR="00D83906" w:rsidRPr="005D204B">
        <w:rPr>
          <w:rFonts w:ascii="Times New Roman" w:hAnsi="Times New Roman" w:cs="Times New Roman"/>
          <w:sz w:val="24"/>
          <w:szCs w:val="24"/>
        </w:rPr>
        <w:t xml:space="preserve"> with love and, in a way, is holding his bre</w:t>
      </w:r>
      <w:r w:rsidR="005D6432">
        <w:rPr>
          <w:rFonts w:ascii="Times New Roman" w:hAnsi="Times New Roman" w:cs="Times New Roman"/>
          <w:sz w:val="24"/>
          <w:szCs w:val="24"/>
        </w:rPr>
        <w:t>ath as he awaits our response: “</w:t>
      </w:r>
      <w:r w:rsidR="00D83906" w:rsidRPr="005D204B">
        <w:rPr>
          <w:rFonts w:ascii="Times New Roman" w:hAnsi="Times New Roman" w:cs="Times New Roman"/>
          <w:sz w:val="24"/>
          <w:szCs w:val="24"/>
        </w:rPr>
        <w:t xml:space="preserve">Behold, I stand at </w:t>
      </w:r>
      <w:r w:rsidR="00C60779" w:rsidRPr="005D204B">
        <w:rPr>
          <w:rFonts w:ascii="Times New Roman" w:hAnsi="Times New Roman" w:cs="Times New Roman"/>
          <w:sz w:val="24"/>
          <w:szCs w:val="24"/>
        </w:rPr>
        <w:t xml:space="preserve">the door (of your heart) and knock. If anyone hears my voice and </w:t>
      </w:r>
      <w:r w:rsidR="005D6432">
        <w:rPr>
          <w:rFonts w:ascii="Times New Roman" w:hAnsi="Times New Roman" w:cs="Times New Roman"/>
          <w:sz w:val="24"/>
          <w:szCs w:val="24"/>
        </w:rPr>
        <w:t>opens the door, I will come in.”</w:t>
      </w:r>
      <w:r w:rsidR="00C60779" w:rsidRPr="005D204B">
        <w:rPr>
          <w:rStyle w:val="EndnoteReference"/>
          <w:rFonts w:ascii="Times New Roman" w:hAnsi="Times New Roman" w:cs="Times New Roman"/>
          <w:sz w:val="24"/>
          <w:szCs w:val="24"/>
        </w:rPr>
        <w:endnoteReference w:id="1"/>
      </w:r>
      <w:r w:rsidR="002471CC" w:rsidRPr="005D204B">
        <w:rPr>
          <w:rFonts w:ascii="Times New Roman" w:hAnsi="Times New Roman" w:cs="Times New Roman"/>
          <w:sz w:val="24"/>
          <w:szCs w:val="24"/>
        </w:rPr>
        <w:t xml:space="preserve"> If we accept this heart invitation and respond</w:t>
      </w:r>
      <w:r w:rsidR="005D6432">
        <w:rPr>
          <w:rFonts w:ascii="Times New Roman" w:hAnsi="Times New Roman" w:cs="Times New Roman"/>
          <w:sz w:val="24"/>
          <w:szCs w:val="24"/>
        </w:rPr>
        <w:t xml:space="preserve"> to this personal address with “</w:t>
      </w:r>
      <w:r w:rsidR="002471CC" w:rsidRPr="005D204B">
        <w:rPr>
          <w:rFonts w:ascii="Times New Roman" w:hAnsi="Times New Roman" w:cs="Times New Roman"/>
          <w:sz w:val="24"/>
          <w:szCs w:val="24"/>
        </w:rPr>
        <w:t>I love you too</w:t>
      </w:r>
      <w:r w:rsidR="005D6432">
        <w:rPr>
          <w:rFonts w:ascii="Times New Roman" w:hAnsi="Times New Roman" w:cs="Times New Roman"/>
          <w:sz w:val="24"/>
          <w:szCs w:val="24"/>
        </w:rPr>
        <w:t>”</w:t>
      </w:r>
      <w:r w:rsidR="002471CC" w:rsidRPr="005D204B">
        <w:rPr>
          <w:rFonts w:ascii="Times New Roman" w:hAnsi="Times New Roman" w:cs="Times New Roman"/>
          <w:sz w:val="24"/>
          <w:szCs w:val="24"/>
        </w:rPr>
        <w:t xml:space="preserve">, then, heart speaks to heart. Prayer is born. </w:t>
      </w:r>
      <w:r w:rsidR="00FD3176" w:rsidRPr="005D204B">
        <w:rPr>
          <w:rFonts w:ascii="Times New Roman" w:hAnsi="Times New Roman" w:cs="Times New Roman"/>
          <w:sz w:val="24"/>
          <w:szCs w:val="24"/>
        </w:rPr>
        <w:t>The starting point for the person who prays, therefore, is always a response</w:t>
      </w:r>
      <w:r w:rsidR="008744E9" w:rsidRPr="005D204B">
        <w:rPr>
          <w:rFonts w:ascii="Times New Roman" w:hAnsi="Times New Roman" w:cs="Times New Roman"/>
          <w:sz w:val="24"/>
          <w:szCs w:val="24"/>
        </w:rPr>
        <w:t xml:space="preserve"> to the God who loves us first</w:t>
      </w:r>
      <w:r w:rsidR="005D6432">
        <w:rPr>
          <w:rFonts w:ascii="Times New Roman" w:hAnsi="Times New Roman" w:cs="Times New Roman"/>
          <w:sz w:val="24"/>
          <w:szCs w:val="24"/>
        </w:rPr>
        <w:t>, we always begin from “I love you too.”</w:t>
      </w:r>
      <w:r w:rsidR="00FD3176" w:rsidRPr="005D204B">
        <w:rPr>
          <w:rFonts w:ascii="Times New Roman" w:hAnsi="Times New Roman" w:cs="Times New Roman"/>
          <w:sz w:val="24"/>
          <w:szCs w:val="24"/>
        </w:rPr>
        <w:t xml:space="preserve"> </w:t>
      </w:r>
    </w:p>
    <w:p w14:paraId="55C64A52" w14:textId="21BE08DF" w:rsidR="005A4E3F" w:rsidRPr="005D204B" w:rsidRDefault="00FD3176" w:rsidP="000E10CD">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As the rel</w:t>
      </w:r>
      <w:r w:rsidR="007B45F3" w:rsidRPr="005D204B">
        <w:rPr>
          <w:rFonts w:ascii="Times New Roman" w:hAnsi="Times New Roman" w:cs="Times New Roman"/>
          <w:sz w:val="24"/>
          <w:szCs w:val="24"/>
        </w:rPr>
        <w:t xml:space="preserve">ationship </w:t>
      </w:r>
      <w:r w:rsidR="008744E9" w:rsidRPr="005D204B">
        <w:rPr>
          <w:rFonts w:ascii="Times New Roman" w:hAnsi="Times New Roman" w:cs="Times New Roman"/>
          <w:sz w:val="24"/>
          <w:szCs w:val="24"/>
        </w:rPr>
        <w:t xml:space="preserve">between the </w:t>
      </w:r>
      <w:r w:rsidRPr="005D204B">
        <w:rPr>
          <w:rFonts w:ascii="Times New Roman" w:hAnsi="Times New Roman" w:cs="Times New Roman"/>
          <w:sz w:val="24"/>
          <w:szCs w:val="24"/>
        </w:rPr>
        <w:t xml:space="preserve">heart </w:t>
      </w:r>
      <w:r w:rsidR="008744E9" w:rsidRPr="005D204B">
        <w:rPr>
          <w:rFonts w:ascii="Times New Roman" w:hAnsi="Times New Roman" w:cs="Times New Roman"/>
          <w:sz w:val="24"/>
          <w:szCs w:val="24"/>
        </w:rPr>
        <w:t xml:space="preserve">of God and the human </w:t>
      </w:r>
      <w:r w:rsidRPr="005D204B">
        <w:rPr>
          <w:rFonts w:ascii="Times New Roman" w:hAnsi="Times New Roman" w:cs="Times New Roman"/>
          <w:sz w:val="24"/>
          <w:szCs w:val="24"/>
        </w:rPr>
        <w:t>heart</w:t>
      </w:r>
      <w:r w:rsidR="007B45F3" w:rsidRPr="005D204B">
        <w:rPr>
          <w:rFonts w:ascii="Times New Roman" w:hAnsi="Times New Roman" w:cs="Times New Roman"/>
          <w:sz w:val="24"/>
          <w:szCs w:val="24"/>
        </w:rPr>
        <w:t xml:space="preserve"> deepens</w:t>
      </w:r>
      <w:r w:rsidRPr="005D204B">
        <w:rPr>
          <w:rFonts w:ascii="Times New Roman" w:hAnsi="Times New Roman" w:cs="Times New Roman"/>
          <w:sz w:val="24"/>
          <w:szCs w:val="24"/>
        </w:rPr>
        <w:t>, the need for words decreases. This mutual deligh</w:t>
      </w:r>
      <w:r w:rsidR="008744E9" w:rsidRPr="005D204B">
        <w:rPr>
          <w:rFonts w:ascii="Times New Roman" w:hAnsi="Times New Roman" w:cs="Times New Roman"/>
          <w:sz w:val="24"/>
          <w:szCs w:val="24"/>
        </w:rPr>
        <w:t>t in each other’s company intensifie</w:t>
      </w:r>
      <w:r w:rsidRPr="005D204B">
        <w:rPr>
          <w:rFonts w:ascii="Times New Roman" w:hAnsi="Times New Roman" w:cs="Times New Roman"/>
          <w:sz w:val="24"/>
          <w:szCs w:val="24"/>
        </w:rPr>
        <w:t>s so that we begin to draw God’s heart into our own.</w:t>
      </w:r>
      <w:r w:rsidR="00EB6906" w:rsidRPr="005D204B">
        <w:rPr>
          <w:rStyle w:val="EndnoteReference"/>
          <w:rFonts w:ascii="Times New Roman" w:hAnsi="Times New Roman" w:cs="Times New Roman"/>
          <w:sz w:val="24"/>
          <w:szCs w:val="24"/>
        </w:rPr>
        <w:endnoteReference w:id="2"/>
      </w:r>
      <w:r w:rsidR="008744E9" w:rsidRPr="005D204B">
        <w:rPr>
          <w:rFonts w:ascii="Times New Roman" w:hAnsi="Times New Roman" w:cs="Times New Roman"/>
          <w:sz w:val="24"/>
          <w:szCs w:val="24"/>
        </w:rPr>
        <w:t xml:space="preserve"> Like a magnet, we are drawn by God our “</w:t>
      </w:r>
      <w:r w:rsidR="008744E9" w:rsidRPr="000E10CD">
        <w:rPr>
          <w:rFonts w:ascii="Times New Roman" w:hAnsi="Times New Roman" w:cs="Times New Roman"/>
          <w:i/>
          <w:sz w:val="24"/>
          <w:szCs w:val="24"/>
        </w:rPr>
        <w:t>tire-</w:t>
      </w:r>
      <w:proofErr w:type="spellStart"/>
      <w:r w:rsidR="008744E9" w:rsidRPr="000E10CD">
        <w:rPr>
          <w:rFonts w:ascii="Times New Roman" w:hAnsi="Times New Roman" w:cs="Times New Roman"/>
          <w:i/>
          <w:sz w:val="24"/>
          <w:szCs w:val="24"/>
        </w:rPr>
        <w:t>coeur</w:t>
      </w:r>
      <w:proofErr w:type="spellEnd"/>
      <w:r w:rsidR="008744E9" w:rsidRPr="005D204B">
        <w:rPr>
          <w:rFonts w:ascii="Times New Roman" w:hAnsi="Times New Roman" w:cs="Times New Roman"/>
          <w:sz w:val="24"/>
          <w:szCs w:val="24"/>
        </w:rPr>
        <w:t>”.</w:t>
      </w:r>
      <w:r w:rsidR="007B45F3" w:rsidRPr="005D204B">
        <w:rPr>
          <w:rStyle w:val="EndnoteReference"/>
          <w:rFonts w:ascii="Times New Roman" w:hAnsi="Times New Roman" w:cs="Times New Roman"/>
          <w:sz w:val="24"/>
          <w:szCs w:val="24"/>
        </w:rPr>
        <w:endnoteReference w:id="3"/>
      </w:r>
      <w:r w:rsidR="008744E9" w:rsidRPr="005D204B">
        <w:rPr>
          <w:rFonts w:ascii="Times New Roman" w:hAnsi="Times New Roman" w:cs="Times New Roman"/>
          <w:sz w:val="24"/>
          <w:szCs w:val="24"/>
        </w:rPr>
        <w:t xml:space="preserve"> Just as a piece of metal becomes magnetised by the m</w:t>
      </w:r>
      <w:r w:rsidR="00EB6906" w:rsidRPr="005D204B">
        <w:rPr>
          <w:rFonts w:ascii="Times New Roman" w:hAnsi="Times New Roman" w:cs="Times New Roman"/>
          <w:sz w:val="24"/>
          <w:szCs w:val="24"/>
        </w:rPr>
        <w:t>agnet that draws it,</w:t>
      </w:r>
      <w:r w:rsidR="007B45F3" w:rsidRPr="005D204B">
        <w:rPr>
          <w:rFonts w:ascii="Times New Roman" w:hAnsi="Times New Roman" w:cs="Times New Roman"/>
          <w:sz w:val="24"/>
          <w:szCs w:val="24"/>
        </w:rPr>
        <w:t xml:space="preserve"> so too, we are </w:t>
      </w:r>
      <w:proofErr w:type="spellStart"/>
      <w:r w:rsidR="007B45F3" w:rsidRPr="005D204B">
        <w:rPr>
          <w:rFonts w:ascii="Times New Roman" w:hAnsi="Times New Roman" w:cs="Times New Roman"/>
          <w:i/>
          <w:sz w:val="24"/>
          <w:szCs w:val="24"/>
        </w:rPr>
        <w:t>aimantisé</w:t>
      </w:r>
      <w:proofErr w:type="spellEnd"/>
      <w:r w:rsidR="007B45F3" w:rsidRPr="005D204B">
        <w:rPr>
          <w:rFonts w:ascii="Times New Roman" w:hAnsi="Times New Roman" w:cs="Times New Roman"/>
          <w:i/>
          <w:sz w:val="24"/>
          <w:szCs w:val="24"/>
        </w:rPr>
        <w:t xml:space="preserve"> </w:t>
      </w:r>
      <w:r w:rsidR="007B45F3" w:rsidRPr="005D204B">
        <w:rPr>
          <w:rFonts w:ascii="Times New Roman" w:hAnsi="Times New Roman" w:cs="Times New Roman"/>
          <w:sz w:val="24"/>
          <w:szCs w:val="24"/>
        </w:rPr>
        <w:t>by God. If we allow</w:t>
      </w:r>
      <w:r w:rsidR="005D6432">
        <w:rPr>
          <w:rFonts w:ascii="Times New Roman" w:hAnsi="Times New Roman" w:cs="Times New Roman"/>
          <w:sz w:val="24"/>
          <w:szCs w:val="24"/>
        </w:rPr>
        <w:t xml:space="preserve"> ourselves to be ‘touched’</w:t>
      </w:r>
      <w:r w:rsidR="007B45F3" w:rsidRPr="005D204B">
        <w:rPr>
          <w:rFonts w:ascii="Times New Roman" w:hAnsi="Times New Roman" w:cs="Times New Roman"/>
          <w:sz w:val="24"/>
          <w:szCs w:val="24"/>
        </w:rPr>
        <w:t xml:space="preserve"> by God, we will become divinised by sharing in God’s qualities. </w:t>
      </w:r>
      <w:r w:rsidR="00991C60" w:rsidRPr="005D204B">
        <w:rPr>
          <w:rFonts w:ascii="Times New Roman" w:hAnsi="Times New Roman" w:cs="Times New Roman"/>
          <w:sz w:val="24"/>
          <w:szCs w:val="24"/>
        </w:rPr>
        <w:t>We can see this even in the youn</w:t>
      </w:r>
      <w:r w:rsidR="00EB6906" w:rsidRPr="005D204B">
        <w:rPr>
          <w:rFonts w:ascii="Times New Roman" w:hAnsi="Times New Roman" w:cs="Times New Roman"/>
          <w:sz w:val="24"/>
          <w:szCs w:val="24"/>
        </w:rPr>
        <w:t>g Francis de Sales who</w:t>
      </w:r>
      <w:r w:rsidR="00D15746" w:rsidRPr="005D204B">
        <w:rPr>
          <w:rFonts w:ascii="Times New Roman" w:hAnsi="Times New Roman" w:cs="Times New Roman"/>
          <w:sz w:val="24"/>
          <w:szCs w:val="24"/>
        </w:rPr>
        <w:t>, as a student in Padua,</w:t>
      </w:r>
      <w:r w:rsidR="00EB6906" w:rsidRPr="005D204B">
        <w:rPr>
          <w:rFonts w:ascii="Times New Roman" w:hAnsi="Times New Roman" w:cs="Times New Roman"/>
          <w:sz w:val="24"/>
          <w:szCs w:val="24"/>
        </w:rPr>
        <w:t xml:space="preserve"> develops</w:t>
      </w:r>
      <w:r w:rsidR="00991C60" w:rsidRPr="005D204B">
        <w:rPr>
          <w:rFonts w:ascii="Times New Roman" w:hAnsi="Times New Roman" w:cs="Times New Roman"/>
          <w:sz w:val="24"/>
          <w:szCs w:val="24"/>
        </w:rPr>
        <w:t xml:space="preserve"> the contemplative practice of resting near the divi</w:t>
      </w:r>
      <w:r w:rsidR="00D15746" w:rsidRPr="005D204B">
        <w:rPr>
          <w:rFonts w:ascii="Times New Roman" w:hAnsi="Times New Roman" w:cs="Times New Roman"/>
          <w:sz w:val="24"/>
          <w:szCs w:val="24"/>
        </w:rPr>
        <w:t xml:space="preserve">ne heart. </w:t>
      </w:r>
      <w:r w:rsidR="005A4E3F" w:rsidRPr="005D204B">
        <w:rPr>
          <w:rFonts w:ascii="Times New Roman" w:hAnsi="Times New Roman" w:cs="Times New Roman"/>
          <w:sz w:val="24"/>
          <w:szCs w:val="24"/>
        </w:rPr>
        <w:t xml:space="preserve">He writes: </w:t>
      </w:r>
      <w:r w:rsidR="005D6432">
        <w:rPr>
          <w:rFonts w:ascii="Times New Roman" w:hAnsi="Times New Roman" w:cs="Times New Roman"/>
          <w:sz w:val="24"/>
          <w:szCs w:val="24"/>
        </w:rPr>
        <w:t>“</w:t>
      </w:r>
      <w:r w:rsidR="005A4E3F" w:rsidRPr="005D204B">
        <w:rPr>
          <w:rFonts w:ascii="Times New Roman" w:hAnsi="Times New Roman" w:cs="Times New Roman"/>
          <w:sz w:val="24"/>
          <w:szCs w:val="24"/>
        </w:rPr>
        <w:t>As the Body needs sleep to refresh and soothe its tired limbs, so does the soul need time to sleep and rest in the arms of its heavenly spouse to restore the strength and vigour of its spiritual powers that become exhausted and tired. Therefore, I will allot a certain time each day for this sacred sleep so that my soul, in imitation of the beloved disciple [John 13:23-24], will repose with complete confidence on the lovable breast, actually in the lovin</w:t>
      </w:r>
      <w:r w:rsidR="005D6432">
        <w:rPr>
          <w:rFonts w:ascii="Times New Roman" w:hAnsi="Times New Roman" w:cs="Times New Roman"/>
          <w:sz w:val="24"/>
          <w:szCs w:val="24"/>
        </w:rPr>
        <w:t>g heart, of the Loving Saviour.”</w:t>
      </w:r>
      <w:r w:rsidR="00991C60" w:rsidRPr="005D204B">
        <w:rPr>
          <w:rStyle w:val="EndnoteReference"/>
          <w:rFonts w:ascii="Times New Roman" w:hAnsi="Times New Roman" w:cs="Times New Roman"/>
          <w:sz w:val="24"/>
          <w:szCs w:val="24"/>
        </w:rPr>
        <w:endnoteReference w:id="4"/>
      </w:r>
      <w:r w:rsidR="005A4E3F" w:rsidRPr="005D204B">
        <w:rPr>
          <w:rFonts w:ascii="Times New Roman" w:hAnsi="Times New Roman" w:cs="Times New Roman"/>
          <w:sz w:val="24"/>
          <w:szCs w:val="24"/>
        </w:rPr>
        <w:t xml:space="preserve"> </w:t>
      </w:r>
    </w:p>
    <w:p w14:paraId="331E228D" w14:textId="5250D5DF" w:rsidR="00B36304" w:rsidRPr="005D204B" w:rsidRDefault="00EB6906" w:rsidP="000E10CD">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lastRenderedPageBreak/>
        <w:t xml:space="preserve">It is through this ‘reposing’ in the heart of Jesus that we learn to </w:t>
      </w:r>
      <w:r w:rsidR="005D6432">
        <w:rPr>
          <w:rFonts w:ascii="Times New Roman" w:hAnsi="Times New Roman" w:cs="Times New Roman"/>
          <w:sz w:val="24"/>
          <w:szCs w:val="24"/>
        </w:rPr>
        <w:t>“</w:t>
      </w:r>
      <w:r w:rsidR="001008F2" w:rsidRPr="005D204B">
        <w:rPr>
          <w:rFonts w:ascii="Times New Roman" w:hAnsi="Times New Roman" w:cs="Times New Roman"/>
          <w:sz w:val="24"/>
          <w:szCs w:val="24"/>
        </w:rPr>
        <w:t>listen</w:t>
      </w:r>
      <w:r w:rsidR="00DE61B3" w:rsidRPr="005D204B">
        <w:rPr>
          <w:rFonts w:ascii="Times New Roman" w:hAnsi="Times New Roman" w:cs="Times New Roman"/>
          <w:sz w:val="24"/>
          <w:szCs w:val="24"/>
        </w:rPr>
        <w:t xml:space="preserve"> to the heartbeat of God</w:t>
      </w:r>
      <w:r w:rsidR="005D6432">
        <w:rPr>
          <w:rFonts w:ascii="Times New Roman" w:hAnsi="Times New Roman" w:cs="Times New Roman"/>
          <w:sz w:val="24"/>
          <w:szCs w:val="24"/>
        </w:rPr>
        <w:t>”</w:t>
      </w:r>
      <w:r w:rsidR="00D15746" w:rsidRPr="005D204B">
        <w:rPr>
          <w:rStyle w:val="EndnoteReference"/>
          <w:rFonts w:ascii="Times New Roman" w:hAnsi="Times New Roman" w:cs="Times New Roman"/>
          <w:sz w:val="24"/>
          <w:szCs w:val="24"/>
        </w:rPr>
        <w:endnoteReference w:id="5"/>
      </w:r>
      <w:r w:rsidR="005A4E3F" w:rsidRPr="005D204B">
        <w:rPr>
          <w:rFonts w:ascii="Times New Roman" w:hAnsi="Times New Roman" w:cs="Times New Roman"/>
          <w:sz w:val="24"/>
          <w:szCs w:val="24"/>
        </w:rPr>
        <w:t xml:space="preserve"> </w:t>
      </w:r>
      <w:r w:rsidR="001E0295" w:rsidRPr="005D204B">
        <w:rPr>
          <w:rFonts w:ascii="Times New Roman" w:hAnsi="Times New Roman" w:cs="Times New Roman"/>
          <w:sz w:val="24"/>
          <w:szCs w:val="24"/>
        </w:rPr>
        <w:t xml:space="preserve">and discover that Christ is </w:t>
      </w:r>
      <w:r w:rsidR="001E0295" w:rsidRPr="000E10CD">
        <w:rPr>
          <w:rFonts w:ascii="Times New Roman" w:hAnsi="Times New Roman" w:cs="Times New Roman"/>
          <w:i/>
          <w:sz w:val="24"/>
          <w:szCs w:val="24"/>
        </w:rPr>
        <w:t>already</w:t>
      </w:r>
      <w:r w:rsidR="001E0295" w:rsidRPr="005D204B">
        <w:rPr>
          <w:rFonts w:ascii="Times New Roman" w:hAnsi="Times New Roman" w:cs="Times New Roman"/>
          <w:sz w:val="24"/>
          <w:szCs w:val="24"/>
        </w:rPr>
        <w:t xml:space="preserve"> praying within us. Our call is to tune into this ceaseless prayer of Christ already flowing within us due to the Spirit of Love who has been</w:t>
      </w:r>
      <w:r w:rsidR="000E10CD">
        <w:rPr>
          <w:rFonts w:ascii="Times New Roman" w:hAnsi="Times New Roman" w:cs="Times New Roman"/>
          <w:sz w:val="24"/>
          <w:szCs w:val="24"/>
        </w:rPr>
        <w:t xml:space="preserve"> poured into our hearts. B</w:t>
      </w:r>
      <w:r w:rsidR="00D15746" w:rsidRPr="005D204B">
        <w:rPr>
          <w:rFonts w:ascii="Times New Roman" w:hAnsi="Times New Roman" w:cs="Times New Roman"/>
          <w:sz w:val="24"/>
          <w:szCs w:val="24"/>
        </w:rPr>
        <w:t>efore we can adopt this practice of ‘reposing’ in the heart of Jesus,</w:t>
      </w:r>
      <w:r w:rsidR="000E10CD">
        <w:rPr>
          <w:rFonts w:ascii="Times New Roman" w:hAnsi="Times New Roman" w:cs="Times New Roman"/>
          <w:sz w:val="24"/>
          <w:szCs w:val="24"/>
        </w:rPr>
        <w:t xml:space="preserve"> then,</w:t>
      </w:r>
      <w:r w:rsidR="00D15746" w:rsidRPr="005D204B">
        <w:rPr>
          <w:rFonts w:ascii="Times New Roman" w:hAnsi="Times New Roman" w:cs="Times New Roman"/>
          <w:sz w:val="24"/>
          <w:szCs w:val="24"/>
        </w:rPr>
        <w:t xml:space="preserve"> </w:t>
      </w:r>
      <w:r w:rsidR="004873BA" w:rsidRPr="005D204B">
        <w:rPr>
          <w:rFonts w:ascii="Times New Roman" w:hAnsi="Times New Roman" w:cs="Times New Roman"/>
          <w:sz w:val="24"/>
          <w:szCs w:val="24"/>
        </w:rPr>
        <w:t xml:space="preserve">it is incumbent </w:t>
      </w:r>
      <w:r w:rsidR="00D15746" w:rsidRPr="005D204B">
        <w:rPr>
          <w:rFonts w:ascii="Times New Roman" w:hAnsi="Times New Roman" w:cs="Times New Roman"/>
          <w:sz w:val="24"/>
          <w:szCs w:val="24"/>
        </w:rPr>
        <w:t>on us to understand first what we mean by the human heart.</w:t>
      </w:r>
    </w:p>
    <w:p w14:paraId="47ABBCD6" w14:textId="1A9EB74C" w:rsidR="00D15746" w:rsidRPr="005D204B" w:rsidRDefault="00D15746" w:rsidP="0061156A">
      <w:pPr>
        <w:spacing w:line="480" w:lineRule="auto"/>
        <w:jc w:val="both"/>
        <w:rPr>
          <w:rFonts w:ascii="Times New Roman" w:hAnsi="Times New Roman" w:cs="Times New Roman"/>
          <w:b/>
          <w:i/>
          <w:sz w:val="24"/>
          <w:szCs w:val="24"/>
        </w:rPr>
      </w:pPr>
      <w:r w:rsidRPr="005D204B">
        <w:rPr>
          <w:rFonts w:ascii="Times New Roman" w:hAnsi="Times New Roman" w:cs="Times New Roman"/>
          <w:b/>
          <w:i/>
          <w:sz w:val="24"/>
          <w:szCs w:val="24"/>
        </w:rPr>
        <w:t>The Human Heart</w:t>
      </w:r>
    </w:p>
    <w:p w14:paraId="28842AE1" w14:textId="77777777" w:rsidR="005D6432" w:rsidRDefault="008744E9" w:rsidP="005D6432">
      <w:pPr>
        <w:spacing w:line="480" w:lineRule="auto"/>
        <w:jc w:val="both"/>
        <w:rPr>
          <w:rFonts w:ascii="Times New Roman" w:hAnsi="Times New Roman" w:cs="Times New Roman"/>
          <w:sz w:val="24"/>
          <w:szCs w:val="24"/>
          <w:lang w:val="en-US"/>
        </w:rPr>
      </w:pPr>
      <w:r w:rsidRPr="005D204B">
        <w:rPr>
          <w:rFonts w:ascii="Times New Roman" w:hAnsi="Times New Roman" w:cs="Times New Roman"/>
          <w:sz w:val="24"/>
          <w:szCs w:val="24"/>
        </w:rPr>
        <w:t>St Francis defines the person in terms of ‘heart’ which underscores our relational nature</w:t>
      </w:r>
      <w:r w:rsidR="000E10CD">
        <w:rPr>
          <w:rFonts w:ascii="Times New Roman" w:hAnsi="Times New Roman" w:cs="Times New Roman"/>
          <w:sz w:val="24"/>
          <w:szCs w:val="24"/>
        </w:rPr>
        <w:t xml:space="preserve"> with others and </w:t>
      </w:r>
      <w:r w:rsidR="000E10CD" w:rsidRPr="000E10CD">
        <w:rPr>
          <w:rFonts w:ascii="Times New Roman" w:hAnsi="Times New Roman" w:cs="Times New Roman"/>
          <w:i/>
          <w:sz w:val="24"/>
          <w:szCs w:val="24"/>
        </w:rPr>
        <w:t>the Other</w:t>
      </w:r>
      <w:r w:rsidRPr="005D204B">
        <w:rPr>
          <w:rFonts w:ascii="Times New Roman" w:hAnsi="Times New Roman" w:cs="Times New Roman"/>
          <w:sz w:val="24"/>
          <w:szCs w:val="24"/>
        </w:rPr>
        <w:t>.</w:t>
      </w:r>
      <w:r w:rsidR="00D15746" w:rsidRPr="005D204B">
        <w:rPr>
          <w:rStyle w:val="EndnoteReference"/>
          <w:rFonts w:ascii="Times New Roman" w:hAnsi="Times New Roman" w:cs="Times New Roman"/>
          <w:sz w:val="24"/>
          <w:szCs w:val="24"/>
        </w:rPr>
        <w:endnoteReference w:id="6"/>
      </w:r>
      <w:r w:rsidRPr="005D204B">
        <w:rPr>
          <w:rFonts w:ascii="Times New Roman" w:hAnsi="Times New Roman" w:cs="Times New Roman"/>
          <w:sz w:val="24"/>
          <w:szCs w:val="24"/>
        </w:rPr>
        <w:t xml:space="preserve"> The desires of the human heart revolve around love and even the experience of dissatisfaction reveals the infinite desires of the human heart for love. We are created with a ca</w:t>
      </w:r>
      <w:r w:rsidR="000E10CD">
        <w:rPr>
          <w:rFonts w:ascii="Times New Roman" w:hAnsi="Times New Roman" w:cs="Times New Roman"/>
          <w:sz w:val="24"/>
          <w:szCs w:val="24"/>
        </w:rPr>
        <w:t>pacity to love the infinite and this is why, as St Augustine noted,</w:t>
      </w:r>
      <w:r w:rsidRPr="005D204B">
        <w:rPr>
          <w:rFonts w:ascii="Times New Roman" w:hAnsi="Times New Roman" w:cs="Times New Roman"/>
          <w:sz w:val="24"/>
          <w:szCs w:val="24"/>
        </w:rPr>
        <w:t xml:space="preserve"> nothing else </w:t>
      </w:r>
      <w:r w:rsidR="000E10CD">
        <w:rPr>
          <w:rFonts w:ascii="Times New Roman" w:hAnsi="Times New Roman" w:cs="Times New Roman"/>
          <w:sz w:val="24"/>
          <w:szCs w:val="24"/>
        </w:rPr>
        <w:t xml:space="preserve">other than God </w:t>
      </w:r>
      <w:r w:rsidRPr="005D204B">
        <w:rPr>
          <w:rFonts w:ascii="Times New Roman" w:hAnsi="Times New Roman" w:cs="Times New Roman"/>
          <w:sz w:val="24"/>
          <w:szCs w:val="24"/>
        </w:rPr>
        <w:t>will satisfy the deepe</w:t>
      </w:r>
      <w:r w:rsidR="000E10CD">
        <w:rPr>
          <w:rFonts w:ascii="Times New Roman" w:hAnsi="Times New Roman" w:cs="Times New Roman"/>
          <w:sz w:val="24"/>
          <w:szCs w:val="24"/>
        </w:rPr>
        <w:t>st hungers of the human heart. Accordingly, t</w:t>
      </w:r>
      <w:r w:rsidRPr="005D204B">
        <w:rPr>
          <w:rFonts w:ascii="Times New Roman" w:hAnsi="Times New Roman" w:cs="Times New Roman"/>
          <w:sz w:val="24"/>
          <w:szCs w:val="24"/>
        </w:rPr>
        <w:t>he heart is at rest when it rejoices in the good, but is restless when the good is absent</w:t>
      </w:r>
      <w:r w:rsidR="000E10CD">
        <w:rPr>
          <w:rFonts w:ascii="Times New Roman" w:hAnsi="Times New Roman" w:cs="Times New Roman"/>
          <w:sz w:val="24"/>
          <w:szCs w:val="24"/>
        </w:rPr>
        <w:t xml:space="preserve"> precisely,</w:t>
      </w:r>
      <w:r w:rsidRPr="005D204B">
        <w:rPr>
          <w:rFonts w:ascii="Times New Roman" w:hAnsi="Times New Roman" w:cs="Times New Roman"/>
          <w:sz w:val="24"/>
          <w:szCs w:val="24"/>
        </w:rPr>
        <w:t xml:space="preserve"> because</w:t>
      </w:r>
      <w:r w:rsidR="000E10CD">
        <w:rPr>
          <w:rFonts w:ascii="Times New Roman" w:hAnsi="Times New Roman" w:cs="Times New Roman"/>
          <w:sz w:val="24"/>
          <w:szCs w:val="24"/>
        </w:rPr>
        <w:t xml:space="preserve"> as St Francis de Sales re-iterates,</w:t>
      </w:r>
      <w:r w:rsidRPr="005D204B">
        <w:rPr>
          <w:rFonts w:ascii="Times New Roman" w:hAnsi="Times New Roman" w:cs="Times New Roman"/>
          <w:sz w:val="24"/>
          <w:szCs w:val="24"/>
        </w:rPr>
        <w:t xml:space="preserve"> it desires the good.</w:t>
      </w:r>
      <w:r w:rsidR="00E045D0" w:rsidRPr="005D204B">
        <w:rPr>
          <w:rStyle w:val="EndnoteReference"/>
          <w:rFonts w:ascii="Times New Roman" w:hAnsi="Times New Roman" w:cs="Times New Roman"/>
          <w:sz w:val="24"/>
          <w:szCs w:val="24"/>
        </w:rPr>
        <w:endnoteReference w:id="7"/>
      </w:r>
      <w:r w:rsidRPr="005D204B">
        <w:rPr>
          <w:rFonts w:ascii="Times New Roman" w:hAnsi="Times New Roman" w:cs="Times New Roman"/>
          <w:sz w:val="24"/>
          <w:szCs w:val="24"/>
        </w:rPr>
        <w:t xml:space="preserve"> </w:t>
      </w:r>
      <w:r w:rsidRPr="005D204B">
        <w:rPr>
          <w:rFonts w:ascii="Times New Roman" w:hAnsi="Times New Roman" w:cs="Times New Roman"/>
          <w:sz w:val="24"/>
          <w:szCs w:val="24"/>
          <w:lang w:val="en-US"/>
        </w:rPr>
        <w:t>If we had all that was good for us, we would be without desire and without movement, but not being in possession of all our good, we search for it: “Our heart is anxious”; Francis de Sales starts from this anxiety.</w:t>
      </w:r>
      <w:r w:rsidR="00E045D0" w:rsidRPr="005D204B">
        <w:rPr>
          <w:rStyle w:val="EndnoteReference"/>
          <w:rFonts w:ascii="Times New Roman" w:hAnsi="Times New Roman" w:cs="Times New Roman"/>
          <w:sz w:val="24"/>
          <w:szCs w:val="24"/>
          <w:lang w:val="en-US"/>
        </w:rPr>
        <w:endnoteReference w:id="8"/>
      </w:r>
      <w:r w:rsidRPr="005D204B">
        <w:rPr>
          <w:rFonts w:ascii="Times New Roman" w:hAnsi="Times New Roman" w:cs="Times New Roman"/>
          <w:sz w:val="24"/>
          <w:szCs w:val="24"/>
        </w:rPr>
        <w:t xml:space="preserve">  </w:t>
      </w:r>
      <w:r w:rsidR="000E10CD">
        <w:rPr>
          <w:rFonts w:ascii="Times New Roman" w:eastAsia="Calibri" w:hAnsi="Times New Roman" w:cs="Times New Roman"/>
          <w:sz w:val="24"/>
          <w:szCs w:val="24"/>
        </w:rPr>
        <w:t>In sum</w:t>
      </w:r>
      <w:r w:rsidRPr="005D204B">
        <w:rPr>
          <w:rFonts w:ascii="Times New Roman" w:eastAsia="Calibri" w:hAnsi="Times New Roman" w:cs="Times New Roman"/>
          <w:sz w:val="24"/>
          <w:szCs w:val="24"/>
        </w:rPr>
        <w:t xml:space="preserve">, </w:t>
      </w:r>
      <w:r w:rsidR="005D6432">
        <w:rPr>
          <w:rFonts w:ascii="Times New Roman" w:eastAsia="Calibri" w:hAnsi="Times New Roman" w:cs="Times New Roman"/>
          <w:sz w:val="24"/>
          <w:szCs w:val="24"/>
          <w:lang w:val="en-US"/>
        </w:rPr>
        <w:t>“</w:t>
      </w:r>
      <w:r w:rsidRPr="005D204B">
        <w:rPr>
          <w:rFonts w:ascii="Times New Roman" w:eastAsia="Calibri" w:hAnsi="Times New Roman" w:cs="Times New Roman"/>
          <w:sz w:val="24"/>
          <w:szCs w:val="24"/>
          <w:lang w:val="en-US"/>
        </w:rPr>
        <w:t>God having created the human person in his image desires that like in Him everything in us be ordained by love and for love.</w:t>
      </w:r>
      <w:r w:rsidR="005D6432">
        <w:rPr>
          <w:rFonts w:ascii="Times New Roman" w:eastAsia="Calibri" w:hAnsi="Times New Roman" w:cs="Times New Roman"/>
          <w:sz w:val="24"/>
          <w:szCs w:val="24"/>
          <w:lang w:val="en-US"/>
        </w:rPr>
        <w:t>”</w:t>
      </w:r>
      <w:r w:rsidR="00E045D0" w:rsidRPr="005D204B">
        <w:rPr>
          <w:rStyle w:val="EndnoteReference"/>
          <w:rFonts w:ascii="Times New Roman" w:eastAsia="Calibri" w:hAnsi="Times New Roman" w:cs="Times New Roman"/>
          <w:sz w:val="24"/>
          <w:szCs w:val="24"/>
          <w:lang w:val="en-US"/>
        </w:rPr>
        <w:endnoteReference w:id="9"/>
      </w:r>
      <w:r w:rsidRPr="005D204B">
        <w:rPr>
          <w:rFonts w:ascii="Times New Roman" w:eastAsia="Calibri" w:hAnsi="Times New Roman" w:cs="Times New Roman"/>
          <w:i/>
          <w:sz w:val="24"/>
          <w:szCs w:val="24"/>
          <w:lang w:val="en-US"/>
        </w:rPr>
        <w:t xml:space="preserve"> </w:t>
      </w:r>
      <w:r w:rsidRPr="005D204B">
        <w:rPr>
          <w:rFonts w:ascii="Times New Roman" w:eastAsia="Calibri" w:hAnsi="Times New Roman" w:cs="Times New Roman"/>
          <w:bCs/>
          <w:sz w:val="24"/>
          <w:szCs w:val="24"/>
          <w:lang w:val="en-US"/>
        </w:rPr>
        <w:t xml:space="preserve">This Salesian </w:t>
      </w:r>
      <w:r w:rsidRPr="005D204B">
        <w:rPr>
          <w:rFonts w:ascii="Times New Roman" w:eastAsia="Calibri" w:hAnsi="Times New Roman" w:cs="Times New Roman"/>
          <w:bCs/>
          <w:i/>
          <w:sz w:val="24"/>
          <w:szCs w:val="24"/>
          <w:lang w:val="en-US"/>
        </w:rPr>
        <w:t>archaeological</w:t>
      </w:r>
      <w:r w:rsidRPr="005D204B">
        <w:rPr>
          <w:rFonts w:ascii="Times New Roman" w:eastAsia="Calibri" w:hAnsi="Times New Roman" w:cs="Times New Roman"/>
          <w:bCs/>
          <w:sz w:val="24"/>
          <w:szCs w:val="24"/>
          <w:lang w:val="en-US"/>
        </w:rPr>
        <w:t xml:space="preserve"> and </w:t>
      </w:r>
      <w:r w:rsidRPr="005D204B">
        <w:rPr>
          <w:rFonts w:ascii="Times New Roman" w:eastAsia="Calibri" w:hAnsi="Times New Roman" w:cs="Times New Roman"/>
          <w:bCs/>
          <w:i/>
          <w:sz w:val="24"/>
          <w:szCs w:val="24"/>
          <w:lang w:val="en-US"/>
        </w:rPr>
        <w:t>teleological</w:t>
      </w:r>
      <w:r w:rsidRPr="005D204B">
        <w:rPr>
          <w:rFonts w:ascii="Times New Roman" w:eastAsia="Calibri" w:hAnsi="Times New Roman" w:cs="Times New Roman"/>
          <w:bCs/>
          <w:sz w:val="24"/>
          <w:szCs w:val="24"/>
          <w:lang w:val="en-US"/>
        </w:rPr>
        <w:t xml:space="preserve"> understanding of the human person, as</w:t>
      </w:r>
      <w:r w:rsidR="000E10CD">
        <w:rPr>
          <w:rFonts w:ascii="Times New Roman" w:eastAsia="Calibri" w:hAnsi="Times New Roman" w:cs="Times New Roman"/>
          <w:bCs/>
          <w:sz w:val="24"/>
          <w:szCs w:val="24"/>
          <w:lang w:val="en-US"/>
        </w:rPr>
        <w:t xml:space="preserve"> a being</w:t>
      </w:r>
      <w:r w:rsidRPr="005D204B">
        <w:rPr>
          <w:rFonts w:ascii="Times New Roman" w:eastAsia="Calibri" w:hAnsi="Times New Roman" w:cs="Times New Roman"/>
          <w:bCs/>
          <w:sz w:val="24"/>
          <w:szCs w:val="24"/>
          <w:lang w:val="en-US"/>
        </w:rPr>
        <w:t xml:space="preserve"> originating from and destined towards love, has strong affinities with the spirituality of S</w:t>
      </w:r>
      <w:r w:rsidR="005D6432">
        <w:rPr>
          <w:rFonts w:ascii="Times New Roman" w:eastAsia="Calibri" w:hAnsi="Times New Roman" w:cs="Times New Roman"/>
          <w:bCs/>
          <w:sz w:val="24"/>
          <w:szCs w:val="24"/>
          <w:lang w:val="en-US"/>
        </w:rPr>
        <w:t>t Catherine of Genoa. For her, “</w:t>
      </w:r>
      <w:r w:rsidRPr="005D204B">
        <w:rPr>
          <w:rFonts w:ascii="Times New Roman" w:eastAsia="Calibri" w:hAnsi="Times New Roman" w:cs="Times New Roman"/>
          <w:bCs/>
          <w:sz w:val="24"/>
          <w:szCs w:val="24"/>
          <w:lang w:val="en-US"/>
        </w:rPr>
        <w:t>the goal of the spiritual journey is defined by its beginning. We have been formed by love, in love</w:t>
      </w:r>
      <w:r w:rsidR="005D6432">
        <w:rPr>
          <w:rFonts w:ascii="Times New Roman" w:eastAsia="Calibri" w:hAnsi="Times New Roman" w:cs="Times New Roman"/>
          <w:bCs/>
          <w:sz w:val="24"/>
          <w:szCs w:val="24"/>
          <w:lang w:val="en-US"/>
        </w:rPr>
        <w:t xml:space="preserve"> and for love. The truest ‘port’</w:t>
      </w:r>
      <w:r w:rsidRPr="005D204B">
        <w:rPr>
          <w:rFonts w:ascii="Times New Roman" w:eastAsia="Calibri" w:hAnsi="Times New Roman" w:cs="Times New Roman"/>
          <w:bCs/>
          <w:sz w:val="24"/>
          <w:szCs w:val="24"/>
          <w:lang w:val="en-US"/>
        </w:rPr>
        <w:t xml:space="preserve"> of the human heart is the Pure Love in which it was first created.</w:t>
      </w:r>
      <w:r w:rsidR="005D6432">
        <w:rPr>
          <w:rFonts w:ascii="Times New Roman" w:eastAsia="Calibri" w:hAnsi="Times New Roman" w:cs="Times New Roman"/>
          <w:bCs/>
          <w:sz w:val="24"/>
          <w:szCs w:val="24"/>
          <w:lang w:val="en-US"/>
        </w:rPr>
        <w:t>”</w:t>
      </w:r>
      <w:r w:rsidR="00E045D0" w:rsidRPr="005D204B">
        <w:rPr>
          <w:rStyle w:val="EndnoteReference"/>
          <w:rFonts w:ascii="Times New Roman" w:eastAsia="Calibri" w:hAnsi="Times New Roman" w:cs="Times New Roman"/>
          <w:bCs/>
          <w:sz w:val="24"/>
          <w:szCs w:val="24"/>
          <w:lang w:val="en-US"/>
        </w:rPr>
        <w:endnoteReference w:id="10"/>
      </w:r>
      <w:r w:rsidRPr="005D204B">
        <w:rPr>
          <w:rFonts w:ascii="Times New Roman" w:eastAsia="Calibri" w:hAnsi="Times New Roman" w:cs="Times New Roman"/>
          <w:bCs/>
          <w:sz w:val="24"/>
          <w:szCs w:val="24"/>
          <w:lang w:val="en-US"/>
        </w:rPr>
        <w:t xml:space="preserve"> </w:t>
      </w:r>
      <w:r w:rsidRPr="005D204B">
        <w:rPr>
          <w:rFonts w:ascii="Times New Roman" w:eastAsia="Calibri" w:hAnsi="Times New Roman" w:cs="Times New Roman"/>
          <w:bCs/>
          <w:sz w:val="24"/>
          <w:szCs w:val="24"/>
        </w:rPr>
        <w:t xml:space="preserve">God who made our </w:t>
      </w:r>
      <w:r w:rsidR="005D6432">
        <w:rPr>
          <w:rFonts w:ascii="Times New Roman" w:eastAsia="Calibri" w:hAnsi="Times New Roman" w:cs="Times New Roman"/>
          <w:bCs/>
          <w:sz w:val="24"/>
          <w:szCs w:val="24"/>
        </w:rPr>
        <w:t>“</w:t>
      </w:r>
      <w:r w:rsidRPr="005D204B">
        <w:rPr>
          <w:rFonts w:ascii="Times New Roman" w:eastAsia="Calibri" w:hAnsi="Times New Roman" w:cs="Times New Roman"/>
          <w:bCs/>
          <w:sz w:val="24"/>
          <w:szCs w:val="24"/>
        </w:rPr>
        <w:t>heart even before it was made in the world seeing it only in his divine plan</w:t>
      </w:r>
      <w:r w:rsidR="005D6432">
        <w:rPr>
          <w:rFonts w:ascii="Times New Roman" w:eastAsia="Calibri" w:hAnsi="Times New Roman" w:cs="Times New Roman"/>
          <w:bCs/>
          <w:sz w:val="24"/>
          <w:szCs w:val="24"/>
        </w:rPr>
        <w:t>”</w:t>
      </w:r>
      <w:r w:rsidR="00E045D0" w:rsidRPr="005D204B">
        <w:rPr>
          <w:rStyle w:val="EndnoteReference"/>
          <w:rFonts w:ascii="Times New Roman" w:eastAsia="Calibri" w:hAnsi="Times New Roman" w:cs="Times New Roman"/>
          <w:bCs/>
          <w:sz w:val="24"/>
          <w:szCs w:val="24"/>
        </w:rPr>
        <w:endnoteReference w:id="11"/>
      </w:r>
      <w:r w:rsidRPr="005D204B">
        <w:rPr>
          <w:rFonts w:ascii="Times New Roman" w:eastAsia="Calibri" w:hAnsi="Times New Roman" w:cs="Times New Roman"/>
          <w:bCs/>
          <w:sz w:val="24"/>
          <w:szCs w:val="24"/>
        </w:rPr>
        <w:t xml:space="preserve"> that it </w:t>
      </w:r>
      <w:r w:rsidR="005D6432">
        <w:rPr>
          <w:rFonts w:ascii="Times New Roman" w:eastAsia="Calibri" w:hAnsi="Times New Roman" w:cs="Times New Roman"/>
          <w:bCs/>
          <w:sz w:val="24"/>
          <w:szCs w:val="24"/>
        </w:rPr>
        <w:t>“</w:t>
      </w:r>
      <w:r w:rsidRPr="005D204B">
        <w:rPr>
          <w:rFonts w:ascii="Times New Roman" w:eastAsia="Calibri" w:hAnsi="Times New Roman" w:cs="Times New Roman"/>
          <w:bCs/>
          <w:sz w:val="24"/>
          <w:szCs w:val="24"/>
        </w:rPr>
        <w:t>would be forever united to His, for whom it was created.</w:t>
      </w:r>
      <w:r w:rsidR="005D6432">
        <w:rPr>
          <w:rFonts w:ascii="Times New Roman" w:eastAsia="Calibri" w:hAnsi="Times New Roman" w:cs="Times New Roman"/>
          <w:bCs/>
          <w:sz w:val="24"/>
          <w:szCs w:val="24"/>
        </w:rPr>
        <w:t>”</w:t>
      </w:r>
      <w:r w:rsidR="00E045D0" w:rsidRPr="005D204B">
        <w:rPr>
          <w:rStyle w:val="EndnoteReference"/>
          <w:rFonts w:ascii="Times New Roman" w:eastAsia="Calibri" w:hAnsi="Times New Roman" w:cs="Times New Roman"/>
          <w:bCs/>
          <w:sz w:val="24"/>
          <w:szCs w:val="24"/>
        </w:rPr>
        <w:endnoteReference w:id="12"/>
      </w:r>
    </w:p>
    <w:p w14:paraId="617B8696" w14:textId="612F3E9A" w:rsidR="008744E9" w:rsidRPr="005D6432" w:rsidRDefault="008744E9" w:rsidP="005D6432">
      <w:pPr>
        <w:spacing w:line="480" w:lineRule="auto"/>
        <w:ind w:firstLine="720"/>
        <w:jc w:val="both"/>
        <w:rPr>
          <w:rFonts w:ascii="Times New Roman" w:hAnsi="Times New Roman" w:cs="Times New Roman"/>
          <w:sz w:val="24"/>
          <w:szCs w:val="24"/>
          <w:lang w:val="en-US"/>
        </w:rPr>
      </w:pPr>
      <w:r w:rsidRPr="005D204B">
        <w:rPr>
          <w:rFonts w:ascii="Times New Roman" w:eastAsia="Calibri" w:hAnsi="Times New Roman" w:cs="Times New Roman"/>
          <w:bCs/>
          <w:sz w:val="24"/>
          <w:szCs w:val="24"/>
          <w:lang w:val="en-US"/>
        </w:rPr>
        <w:lastRenderedPageBreak/>
        <w:t>The human heart is good because it is created by God who is good. This explains the Salesian insistence that at th</w:t>
      </w:r>
      <w:r w:rsidR="000A18A8" w:rsidRPr="005D204B">
        <w:rPr>
          <w:rFonts w:ascii="Times New Roman" w:eastAsia="Calibri" w:hAnsi="Times New Roman" w:cs="Times New Roman"/>
          <w:bCs/>
          <w:sz w:val="24"/>
          <w:szCs w:val="24"/>
          <w:lang w:val="en-US"/>
        </w:rPr>
        <w:t>e core, or heart, of every</w:t>
      </w:r>
      <w:r w:rsidRPr="005D204B">
        <w:rPr>
          <w:rFonts w:ascii="Times New Roman" w:eastAsia="Calibri" w:hAnsi="Times New Roman" w:cs="Times New Roman"/>
          <w:bCs/>
          <w:sz w:val="24"/>
          <w:szCs w:val="24"/>
          <w:lang w:val="en-US"/>
        </w:rPr>
        <w:t xml:space="preserve"> person is goodness. </w:t>
      </w:r>
      <w:r w:rsidR="000A18A8" w:rsidRPr="005D204B">
        <w:rPr>
          <w:rFonts w:ascii="Times New Roman" w:eastAsia="Calibri" w:hAnsi="Times New Roman" w:cs="Times New Roman"/>
          <w:bCs/>
          <w:sz w:val="24"/>
          <w:szCs w:val="24"/>
          <w:lang w:val="en-US"/>
        </w:rPr>
        <w:t xml:space="preserve">Although we have been wounded by sin, human nature has not been corrupted. It retains its essential orientation to love </w:t>
      </w:r>
      <w:r w:rsidR="00AD07FE" w:rsidRPr="005D204B">
        <w:rPr>
          <w:rFonts w:ascii="Times New Roman" w:eastAsia="Calibri" w:hAnsi="Times New Roman" w:cs="Times New Roman"/>
          <w:bCs/>
          <w:sz w:val="24"/>
          <w:szCs w:val="24"/>
          <w:lang w:val="en-US"/>
        </w:rPr>
        <w:t>and this natural inclination to love God becomes an effective ‘crook by which God can gently hold us and draw us to himself.’</w:t>
      </w:r>
      <w:r w:rsidR="00AD07FE" w:rsidRPr="005D204B">
        <w:rPr>
          <w:rStyle w:val="EndnoteReference"/>
          <w:rFonts w:ascii="Times New Roman" w:eastAsia="Calibri" w:hAnsi="Times New Roman" w:cs="Times New Roman"/>
          <w:bCs/>
          <w:sz w:val="24"/>
          <w:szCs w:val="24"/>
          <w:lang w:val="en-US"/>
        </w:rPr>
        <w:endnoteReference w:id="13"/>
      </w:r>
      <w:r w:rsidR="00AD07FE" w:rsidRPr="005D204B">
        <w:rPr>
          <w:rFonts w:ascii="Times New Roman" w:eastAsia="Calibri" w:hAnsi="Times New Roman" w:cs="Times New Roman"/>
          <w:bCs/>
          <w:sz w:val="24"/>
          <w:szCs w:val="24"/>
          <w:lang w:val="en-US"/>
        </w:rPr>
        <w:t xml:space="preserve"> This is possible because </w:t>
      </w:r>
      <w:r w:rsidRPr="005D204B">
        <w:rPr>
          <w:rFonts w:ascii="Times New Roman" w:eastAsia="Calibri" w:hAnsi="Times New Roman" w:cs="Times New Roman"/>
          <w:bCs/>
          <w:sz w:val="24"/>
          <w:szCs w:val="24"/>
        </w:rPr>
        <w:t xml:space="preserve">God’s love is breathed into us at creation.  In his earliest book, </w:t>
      </w:r>
      <w:r w:rsidRPr="005D204B">
        <w:rPr>
          <w:rFonts w:ascii="Times New Roman" w:eastAsia="Calibri" w:hAnsi="Times New Roman" w:cs="Times New Roman"/>
          <w:bCs/>
          <w:i/>
          <w:sz w:val="24"/>
          <w:szCs w:val="24"/>
        </w:rPr>
        <w:t>Meditations on the Church</w:t>
      </w:r>
      <w:r w:rsidRPr="005D204B">
        <w:rPr>
          <w:rFonts w:ascii="Times New Roman" w:eastAsia="Calibri" w:hAnsi="Times New Roman" w:cs="Times New Roman"/>
          <w:bCs/>
          <w:sz w:val="24"/>
          <w:szCs w:val="24"/>
        </w:rPr>
        <w:t xml:space="preserve">, St Francis writes that Adam only becomes human whenever God </w:t>
      </w:r>
      <w:r w:rsidRPr="005D204B">
        <w:rPr>
          <w:rFonts w:ascii="Times New Roman" w:eastAsia="Calibri" w:hAnsi="Times New Roman" w:cs="Times New Roman"/>
          <w:bCs/>
          <w:i/>
          <w:sz w:val="24"/>
          <w:szCs w:val="24"/>
        </w:rPr>
        <w:t>inspires him</w:t>
      </w:r>
      <w:r w:rsidRPr="005D204B">
        <w:rPr>
          <w:rFonts w:ascii="Times New Roman" w:eastAsia="Calibri" w:hAnsi="Times New Roman" w:cs="Times New Roman"/>
          <w:bCs/>
          <w:sz w:val="24"/>
          <w:szCs w:val="24"/>
        </w:rPr>
        <w:t xml:space="preserve"> (that is, breathes his life into him).  This ‘mass of earth’ becomes human </w:t>
      </w:r>
      <w:r w:rsidRPr="00BA54E3">
        <w:rPr>
          <w:rFonts w:ascii="Times New Roman" w:eastAsia="Calibri" w:hAnsi="Times New Roman" w:cs="Times New Roman"/>
          <w:bCs/>
          <w:i/>
          <w:sz w:val="24"/>
          <w:szCs w:val="24"/>
        </w:rPr>
        <w:t>only after</w:t>
      </w:r>
      <w:r w:rsidRPr="005D204B">
        <w:rPr>
          <w:rFonts w:ascii="Times New Roman" w:eastAsia="Calibri" w:hAnsi="Times New Roman" w:cs="Times New Roman"/>
          <w:bCs/>
          <w:sz w:val="24"/>
          <w:szCs w:val="24"/>
        </w:rPr>
        <w:t xml:space="preserve"> receiving the breath of love.  As </w:t>
      </w:r>
      <w:proofErr w:type="spellStart"/>
      <w:r w:rsidRPr="005D204B">
        <w:rPr>
          <w:rFonts w:ascii="Times New Roman" w:eastAsia="Calibri" w:hAnsi="Times New Roman" w:cs="Times New Roman"/>
          <w:bCs/>
          <w:sz w:val="24"/>
          <w:szCs w:val="24"/>
        </w:rPr>
        <w:t>Pocetto</w:t>
      </w:r>
      <w:proofErr w:type="spellEnd"/>
      <w:r w:rsidRPr="005D204B">
        <w:rPr>
          <w:rFonts w:ascii="Times New Roman" w:eastAsia="Calibri" w:hAnsi="Times New Roman" w:cs="Times New Roman"/>
          <w:bCs/>
          <w:sz w:val="24"/>
          <w:szCs w:val="24"/>
        </w:rPr>
        <w:t xml:space="preserve"> reminds us, </w:t>
      </w:r>
      <w:r w:rsidR="005D6432">
        <w:rPr>
          <w:rFonts w:ascii="Times New Roman" w:eastAsia="Calibri" w:hAnsi="Times New Roman" w:cs="Times New Roman"/>
          <w:bCs/>
          <w:sz w:val="24"/>
          <w:szCs w:val="24"/>
        </w:rPr>
        <w:t>“</w:t>
      </w:r>
      <w:r w:rsidRPr="005D204B">
        <w:rPr>
          <w:rFonts w:ascii="Times New Roman" w:eastAsia="Calibri" w:hAnsi="Times New Roman" w:cs="Times New Roman"/>
          <w:bCs/>
          <w:sz w:val="24"/>
          <w:szCs w:val="24"/>
        </w:rPr>
        <w:t>thus love enters into the very make-up of the human person, into the innerm</w:t>
      </w:r>
      <w:r w:rsidR="006A79A1" w:rsidRPr="005D204B">
        <w:rPr>
          <w:rFonts w:ascii="Times New Roman" w:eastAsia="Calibri" w:hAnsi="Times New Roman" w:cs="Times New Roman"/>
          <w:bCs/>
          <w:sz w:val="24"/>
          <w:szCs w:val="24"/>
        </w:rPr>
        <w:t>ost structure of our being ...</w:t>
      </w:r>
      <w:r w:rsidRPr="005D204B">
        <w:rPr>
          <w:rFonts w:ascii="Times New Roman" w:eastAsia="Calibri" w:hAnsi="Times New Roman" w:cs="Times New Roman"/>
          <w:bCs/>
          <w:sz w:val="24"/>
          <w:szCs w:val="24"/>
        </w:rPr>
        <w:t xml:space="preserve"> For this reason, human life is to be considered essentially as a life of freedom in love.</w:t>
      </w:r>
      <w:r w:rsidR="005D6432">
        <w:rPr>
          <w:rFonts w:ascii="Times New Roman" w:eastAsia="Calibri" w:hAnsi="Times New Roman" w:cs="Times New Roman"/>
          <w:bCs/>
          <w:sz w:val="24"/>
          <w:szCs w:val="24"/>
        </w:rPr>
        <w:t>”</w:t>
      </w:r>
      <w:r w:rsidR="00E045D0" w:rsidRPr="005D204B">
        <w:rPr>
          <w:rStyle w:val="EndnoteReference"/>
          <w:rFonts w:ascii="Times New Roman" w:eastAsia="Calibri" w:hAnsi="Times New Roman" w:cs="Times New Roman"/>
          <w:bCs/>
          <w:sz w:val="24"/>
          <w:szCs w:val="24"/>
          <w:lang w:val="en-US"/>
        </w:rPr>
        <w:endnoteReference w:id="14"/>
      </w:r>
      <w:r w:rsidRPr="005D204B">
        <w:rPr>
          <w:rFonts w:ascii="Times New Roman" w:eastAsia="Calibri" w:hAnsi="Times New Roman" w:cs="Times New Roman"/>
          <w:bCs/>
          <w:sz w:val="24"/>
          <w:szCs w:val="24"/>
          <w:lang w:val="en-US"/>
        </w:rPr>
        <w:t xml:space="preserve"> In us all things must be set in order by love and for love:</w:t>
      </w:r>
      <w:r w:rsidR="005D6432">
        <w:rPr>
          <w:rFonts w:ascii="Times New Roman" w:hAnsi="Times New Roman" w:cs="Times New Roman"/>
          <w:sz w:val="24"/>
          <w:szCs w:val="24"/>
          <w:lang w:val="en-US"/>
        </w:rPr>
        <w:t xml:space="preserve"> “</w:t>
      </w:r>
      <w:r w:rsidRPr="005D204B">
        <w:rPr>
          <w:rFonts w:ascii="Times New Roman" w:hAnsi="Times New Roman" w:cs="Times New Roman"/>
          <w:sz w:val="24"/>
          <w:szCs w:val="24"/>
          <w:lang w:val="en-US"/>
        </w:rPr>
        <w:t>Just as weight gives movement to the moveable parts of a clock, so love gives to the soul whatever movement it has.</w:t>
      </w:r>
      <w:r w:rsidR="005D6432">
        <w:rPr>
          <w:rFonts w:ascii="Times New Roman" w:hAnsi="Times New Roman" w:cs="Times New Roman"/>
          <w:sz w:val="24"/>
          <w:szCs w:val="24"/>
          <w:lang w:val="en-US"/>
        </w:rPr>
        <w:t>”</w:t>
      </w:r>
      <w:r w:rsidR="00E045D0" w:rsidRPr="005D204B">
        <w:rPr>
          <w:rStyle w:val="EndnoteReference"/>
          <w:rFonts w:ascii="Times New Roman" w:hAnsi="Times New Roman" w:cs="Times New Roman"/>
          <w:sz w:val="24"/>
          <w:szCs w:val="24"/>
          <w:lang w:val="en-US"/>
        </w:rPr>
        <w:endnoteReference w:id="15"/>
      </w:r>
      <w:r w:rsidRPr="005D204B">
        <w:rPr>
          <w:rFonts w:ascii="Times New Roman" w:hAnsi="Times New Roman" w:cs="Times New Roman"/>
          <w:sz w:val="24"/>
          <w:szCs w:val="24"/>
          <w:lang w:val="en-US"/>
        </w:rPr>
        <w:t xml:space="preserve"> </w:t>
      </w:r>
      <w:r w:rsidRPr="005D204B">
        <w:rPr>
          <w:rFonts w:ascii="Times New Roman" w:eastAsia="Calibri" w:hAnsi="Times New Roman" w:cs="Times New Roman"/>
          <w:bCs/>
          <w:sz w:val="24"/>
          <w:szCs w:val="24"/>
          <w:lang w:val="en-US"/>
        </w:rPr>
        <w:t xml:space="preserve">This, then, is our universal calling to holiness, everyone is called to love.  It is in and through our love of God and </w:t>
      </w:r>
      <w:proofErr w:type="spellStart"/>
      <w:r w:rsidRPr="005D204B">
        <w:rPr>
          <w:rFonts w:ascii="Times New Roman" w:eastAsia="Calibri" w:hAnsi="Times New Roman" w:cs="Times New Roman"/>
          <w:bCs/>
          <w:sz w:val="24"/>
          <w:szCs w:val="24"/>
          <w:lang w:val="en-US"/>
        </w:rPr>
        <w:t>neighbour</w:t>
      </w:r>
      <w:proofErr w:type="spellEnd"/>
      <w:r w:rsidRPr="005D204B">
        <w:rPr>
          <w:rFonts w:ascii="Times New Roman" w:eastAsia="Calibri" w:hAnsi="Times New Roman" w:cs="Times New Roman"/>
          <w:bCs/>
          <w:sz w:val="24"/>
          <w:szCs w:val="24"/>
          <w:lang w:val="en-US"/>
        </w:rPr>
        <w:t xml:space="preserve"> that we give glory to the God who is creating us now.</w:t>
      </w:r>
    </w:p>
    <w:p w14:paraId="2620513E" w14:textId="45398CA8" w:rsidR="003E6E2B" w:rsidRPr="005D204B" w:rsidRDefault="00BA54E3" w:rsidP="00BA54E3">
      <w:pPr>
        <w:spacing w:line="480" w:lineRule="auto"/>
        <w:ind w:firstLine="720"/>
        <w:jc w:val="both"/>
        <w:rPr>
          <w:rFonts w:ascii="Times New Roman" w:hAnsi="Times New Roman" w:cs="Times New Roman"/>
          <w:sz w:val="24"/>
          <w:szCs w:val="24"/>
          <w:lang w:val="en-US"/>
        </w:rPr>
      </w:pPr>
      <w:r>
        <w:rPr>
          <w:rFonts w:ascii="Times New Roman" w:hAnsi="Times New Roman" w:cs="Times New Roman"/>
          <w:sz w:val="24"/>
          <w:szCs w:val="24"/>
        </w:rPr>
        <w:t>At a very natural level, that is,</w:t>
      </w:r>
      <w:r w:rsidR="008744E9" w:rsidRPr="005D204B">
        <w:rPr>
          <w:rFonts w:ascii="Times New Roman" w:hAnsi="Times New Roman" w:cs="Times New Roman"/>
          <w:sz w:val="24"/>
          <w:szCs w:val="24"/>
        </w:rPr>
        <w:t xml:space="preserve"> at the level of nature, we have been created in such a way so as to be able to receive God’s communication becau</w:t>
      </w:r>
      <w:r w:rsidR="005D6432">
        <w:rPr>
          <w:rFonts w:ascii="Times New Roman" w:hAnsi="Times New Roman" w:cs="Times New Roman"/>
          <w:sz w:val="24"/>
          <w:szCs w:val="24"/>
        </w:rPr>
        <w:t xml:space="preserve">se the human heart is not only oriented to the good, but </w:t>
      </w:r>
      <w:r w:rsidR="008744E9" w:rsidRPr="005D204B">
        <w:rPr>
          <w:rFonts w:ascii="Times New Roman" w:hAnsi="Times New Roman" w:cs="Times New Roman"/>
          <w:sz w:val="24"/>
          <w:szCs w:val="24"/>
        </w:rPr>
        <w:t>cre</w:t>
      </w:r>
      <w:r w:rsidR="005D6432">
        <w:rPr>
          <w:rFonts w:ascii="Times New Roman" w:hAnsi="Times New Roman" w:cs="Times New Roman"/>
          <w:sz w:val="24"/>
          <w:szCs w:val="24"/>
        </w:rPr>
        <w:t>ated to love the infinite good.</w:t>
      </w:r>
      <w:r w:rsidR="008744E9" w:rsidRPr="005D204B">
        <w:rPr>
          <w:rFonts w:ascii="Times New Roman" w:hAnsi="Times New Roman" w:cs="Times New Roman"/>
          <w:sz w:val="24"/>
          <w:szCs w:val="24"/>
        </w:rPr>
        <w:t xml:space="preserve"> St Francis remarks </w:t>
      </w:r>
      <w:r w:rsidR="005D6432">
        <w:rPr>
          <w:rFonts w:ascii="Times New Roman" w:hAnsi="Times New Roman" w:cs="Times New Roman"/>
          <w:sz w:val="24"/>
          <w:szCs w:val="24"/>
        </w:rPr>
        <w:t>that “</w:t>
      </w:r>
      <w:r w:rsidR="008744E9" w:rsidRPr="005D204B">
        <w:rPr>
          <w:rFonts w:ascii="Times New Roman" w:hAnsi="Times New Roman" w:cs="Times New Roman"/>
          <w:sz w:val="24"/>
          <w:szCs w:val="24"/>
        </w:rPr>
        <w:t xml:space="preserve">God has planted in the </w:t>
      </w:r>
      <w:r w:rsidR="008744E9" w:rsidRPr="005D204B">
        <w:rPr>
          <w:rFonts w:ascii="Times New Roman" w:hAnsi="Times New Roman" w:cs="Times New Roman"/>
          <w:i/>
          <w:sz w:val="24"/>
          <w:szCs w:val="24"/>
        </w:rPr>
        <w:t>human heart</w:t>
      </w:r>
      <w:r w:rsidR="008744E9" w:rsidRPr="005D204B">
        <w:rPr>
          <w:rFonts w:ascii="Times New Roman" w:hAnsi="Times New Roman" w:cs="Times New Roman"/>
          <w:sz w:val="24"/>
          <w:szCs w:val="24"/>
        </w:rPr>
        <w:t xml:space="preserve"> not only a special, natural inclination to love the good in general, but to love in particular and above all things his divine goodness.</w:t>
      </w:r>
      <w:r w:rsidR="005D6432">
        <w:rPr>
          <w:rFonts w:ascii="Times New Roman" w:hAnsi="Times New Roman" w:cs="Times New Roman"/>
          <w:sz w:val="24"/>
          <w:szCs w:val="24"/>
        </w:rPr>
        <w:t>”</w:t>
      </w:r>
      <w:r w:rsidR="00722007" w:rsidRPr="005D204B">
        <w:rPr>
          <w:rStyle w:val="EndnoteReference"/>
          <w:rFonts w:ascii="Times New Roman" w:hAnsi="Times New Roman" w:cs="Times New Roman"/>
          <w:sz w:val="24"/>
          <w:szCs w:val="24"/>
        </w:rPr>
        <w:endnoteReference w:id="16"/>
      </w:r>
      <w:r w:rsidR="008744E9" w:rsidRPr="005D204B">
        <w:rPr>
          <w:rFonts w:ascii="Times New Roman" w:hAnsi="Times New Roman" w:cs="Times New Roman"/>
          <w:sz w:val="24"/>
          <w:szCs w:val="24"/>
        </w:rPr>
        <w:t xml:space="preserve"> </w:t>
      </w:r>
      <w:r w:rsidR="005D6432">
        <w:rPr>
          <w:rFonts w:ascii="Times New Roman" w:hAnsi="Times New Roman" w:cs="Times New Roman"/>
          <w:sz w:val="24"/>
          <w:szCs w:val="24"/>
          <w:lang w:val="en-US"/>
        </w:rPr>
        <w:t xml:space="preserve">As André </w:t>
      </w:r>
      <w:proofErr w:type="spellStart"/>
      <w:r w:rsidR="005D6432">
        <w:rPr>
          <w:rFonts w:ascii="Times New Roman" w:hAnsi="Times New Roman" w:cs="Times New Roman"/>
          <w:sz w:val="24"/>
          <w:szCs w:val="24"/>
          <w:lang w:val="en-US"/>
        </w:rPr>
        <w:t>Ravier</w:t>
      </w:r>
      <w:proofErr w:type="spellEnd"/>
      <w:r w:rsidR="005D6432">
        <w:rPr>
          <w:rFonts w:ascii="Times New Roman" w:hAnsi="Times New Roman" w:cs="Times New Roman"/>
          <w:sz w:val="24"/>
          <w:szCs w:val="24"/>
          <w:lang w:val="en-US"/>
        </w:rPr>
        <w:t xml:space="preserve"> points out, “</w:t>
      </w:r>
      <w:r w:rsidR="008744E9" w:rsidRPr="005D204B">
        <w:rPr>
          <w:rFonts w:ascii="Times New Roman" w:hAnsi="Times New Roman" w:cs="Times New Roman"/>
          <w:sz w:val="24"/>
          <w:szCs w:val="24"/>
          <w:lang w:val="en-US"/>
        </w:rPr>
        <w:t>the heart of God has made the human heart.</w:t>
      </w:r>
      <w:r w:rsidR="005D6432">
        <w:rPr>
          <w:rFonts w:ascii="Times New Roman" w:hAnsi="Times New Roman" w:cs="Times New Roman"/>
          <w:sz w:val="24"/>
          <w:szCs w:val="24"/>
          <w:lang w:val="en-US"/>
        </w:rPr>
        <w:t>”</w:t>
      </w:r>
      <w:r w:rsidR="00722007" w:rsidRPr="005D204B">
        <w:rPr>
          <w:rStyle w:val="EndnoteReference"/>
          <w:rFonts w:ascii="Times New Roman" w:hAnsi="Times New Roman" w:cs="Times New Roman"/>
          <w:sz w:val="24"/>
          <w:szCs w:val="24"/>
          <w:lang w:val="en-US"/>
        </w:rPr>
        <w:endnoteReference w:id="17"/>
      </w:r>
      <w:r w:rsidR="008744E9" w:rsidRPr="005D204B">
        <w:rPr>
          <w:rFonts w:ascii="Times New Roman" w:hAnsi="Times New Roman" w:cs="Times New Roman"/>
          <w:sz w:val="24"/>
          <w:szCs w:val="24"/>
          <w:lang w:val="en-US"/>
        </w:rPr>
        <w:t xml:space="preserve"> So,</w:t>
      </w:r>
      <w:r w:rsidR="005D6432">
        <w:rPr>
          <w:rFonts w:ascii="Times New Roman" w:hAnsi="Times New Roman" w:cs="Times New Roman"/>
          <w:sz w:val="24"/>
          <w:szCs w:val="24"/>
          <w:lang w:val="en-US"/>
        </w:rPr>
        <w:t xml:space="preserve"> we can say with the psalmist, “</w:t>
      </w:r>
      <w:r w:rsidR="008744E9" w:rsidRPr="005D204B">
        <w:rPr>
          <w:rFonts w:ascii="Times New Roman" w:hAnsi="Times New Roman" w:cs="Times New Roman"/>
          <w:sz w:val="24"/>
          <w:szCs w:val="24"/>
          <w:lang w:val="en-US"/>
        </w:rPr>
        <w:t>He made us, we belong to Him</w:t>
      </w:r>
      <w:r w:rsidR="00062CC2" w:rsidRPr="005D204B">
        <w:rPr>
          <w:rFonts w:ascii="Times New Roman" w:hAnsi="Times New Roman" w:cs="Times New Roman"/>
          <w:sz w:val="24"/>
          <w:szCs w:val="24"/>
          <w:lang w:val="en-US"/>
        </w:rPr>
        <w:t>.</w:t>
      </w:r>
      <w:r w:rsidR="005D6432">
        <w:rPr>
          <w:rFonts w:ascii="Times New Roman" w:hAnsi="Times New Roman" w:cs="Times New Roman"/>
          <w:sz w:val="24"/>
          <w:szCs w:val="24"/>
          <w:lang w:val="en-US"/>
        </w:rPr>
        <w:t>”</w:t>
      </w:r>
      <w:r w:rsidR="00062CC2" w:rsidRPr="005D204B">
        <w:rPr>
          <w:rStyle w:val="EndnoteReference"/>
          <w:rFonts w:ascii="Times New Roman" w:hAnsi="Times New Roman" w:cs="Times New Roman"/>
          <w:sz w:val="24"/>
          <w:szCs w:val="24"/>
          <w:lang w:val="en-US"/>
        </w:rPr>
        <w:endnoteReference w:id="18"/>
      </w:r>
      <w:r w:rsidR="008744E9" w:rsidRPr="005D204B">
        <w:rPr>
          <w:rFonts w:ascii="Times New Roman" w:hAnsi="Times New Roman" w:cs="Times New Roman"/>
          <w:sz w:val="24"/>
          <w:szCs w:val="24"/>
          <w:lang w:val="en-US"/>
        </w:rPr>
        <w:t xml:space="preserve"> If we were to attempt to translate what St Francis is saying into more contemporary language we could say that we are ‘hard-wired’ for God.  Our ‘natural inclination’ to God </w:t>
      </w:r>
      <w:r>
        <w:rPr>
          <w:rFonts w:ascii="Times New Roman" w:hAnsi="Times New Roman" w:cs="Times New Roman"/>
          <w:sz w:val="24"/>
          <w:szCs w:val="24"/>
          <w:lang w:val="en-US"/>
        </w:rPr>
        <w:t xml:space="preserve">is borne out of our natural desire for God and this </w:t>
      </w:r>
      <w:r w:rsidR="008744E9" w:rsidRPr="005D204B">
        <w:rPr>
          <w:rFonts w:ascii="Times New Roman" w:hAnsi="Times New Roman" w:cs="Times New Roman"/>
          <w:sz w:val="24"/>
          <w:szCs w:val="24"/>
          <w:lang w:val="en-US"/>
        </w:rPr>
        <w:t>means that we have a</w:t>
      </w:r>
      <w:r>
        <w:rPr>
          <w:rFonts w:ascii="Times New Roman" w:hAnsi="Times New Roman" w:cs="Times New Roman"/>
          <w:sz w:val="24"/>
          <w:szCs w:val="24"/>
          <w:lang w:val="en-US"/>
        </w:rPr>
        <w:t>n intrinsic</w:t>
      </w:r>
      <w:r w:rsidR="008744E9" w:rsidRPr="005D204B">
        <w:rPr>
          <w:rFonts w:ascii="Times New Roman" w:hAnsi="Times New Roman" w:cs="Times New Roman"/>
          <w:sz w:val="24"/>
          <w:szCs w:val="24"/>
          <w:lang w:val="en-US"/>
        </w:rPr>
        <w:t xml:space="preserve"> God-ward orientation or an orientation to God. We have a fundamental </w:t>
      </w:r>
      <w:r w:rsidR="008744E9" w:rsidRPr="005D204B">
        <w:rPr>
          <w:rFonts w:ascii="Times New Roman" w:hAnsi="Times New Roman" w:cs="Times New Roman"/>
          <w:sz w:val="24"/>
          <w:szCs w:val="24"/>
          <w:lang w:val="en-US"/>
        </w:rPr>
        <w:lastRenderedPageBreak/>
        <w:t>basic attraction for God. Our attraction towards other human beings rests on this principle that we are drawn towards what we perceive to be good, beautiful and true.  People are sign</w:t>
      </w:r>
      <w:r>
        <w:rPr>
          <w:rFonts w:ascii="Times New Roman" w:hAnsi="Times New Roman" w:cs="Times New Roman"/>
          <w:sz w:val="24"/>
          <w:szCs w:val="24"/>
          <w:lang w:val="en-US"/>
        </w:rPr>
        <w:t>posts on the journey since</w:t>
      </w:r>
      <w:r w:rsidR="008744E9" w:rsidRPr="005D204B">
        <w:rPr>
          <w:rFonts w:ascii="Times New Roman" w:hAnsi="Times New Roman" w:cs="Times New Roman"/>
          <w:sz w:val="24"/>
          <w:szCs w:val="24"/>
          <w:lang w:val="en-US"/>
        </w:rPr>
        <w:t xml:space="preserve"> their beauty, truth and goodness points us to the supreme Beauty, Truth and Goodness that is God.</w:t>
      </w:r>
    </w:p>
    <w:p w14:paraId="02483AE2" w14:textId="413EBEA1" w:rsidR="006729E9" w:rsidRPr="005D204B" w:rsidRDefault="006729E9" w:rsidP="0061156A">
      <w:pPr>
        <w:spacing w:line="480" w:lineRule="auto"/>
        <w:jc w:val="both"/>
        <w:rPr>
          <w:rFonts w:ascii="Times New Roman" w:hAnsi="Times New Roman" w:cs="Times New Roman"/>
          <w:b/>
          <w:i/>
          <w:sz w:val="24"/>
          <w:szCs w:val="24"/>
          <w:lang w:val="en-US"/>
        </w:rPr>
      </w:pPr>
      <w:r w:rsidRPr="005D204B">
        <w:rPr>
          <w:rFonts w:ascii="Times New Roman" w:hAnsi="Times New Roman" w:cs="Times New Roman"/>
          <w:b/>
          <w:i/>
          <w:sz w:val="24"/>
          <w:szCs w:val="24"/>
          <w:lang w:val="en-US"/>
        </w:rPr>
        <w:t>The Wounded Heart</w:t>
      </w:r>
    </w:p>
    <w:p w14:paraId="199235ED" w14:textId="45AC537D" w:rsidR="00244C9B" w:rsidRPr="005D204B" w:rsidRDefault="004C3BB6" w:rsidP="0061156A">
      <w:pPr>
        <w:spacing w:line="480" w:lineRule="auto"/>
        <w:jc w:val="both"/>
        <w:rPr>
          <w:rFonts w:ascii="Times New Roman" w:eastAsia="Calibri" w:hAnsi="Times New Roman" w:cs="Times New Roman"/>
          <w:sz w:val="24"/>
          <w:szCs w:val="24"/>
          <w:lang w:val="en-US"/>
        </w:rPr>
      </w:pPr>
      <w:r w:rsidRPr="005D204B">
        <w:rPr>
          <w:rFonts w:ascii="Times New Roman" w:hAnsi="Times New Roman" w:cs="Times New Roman"/>
          <w:sz w:val="24"/>
          <w:szCs w:val="24"/>
          <w:lang w:val="en-US"/>
        </w:rPr>
        <w:t xml:space="preserve">In every great love story there is an element of tragedy. This is also true of the love story between God and humanity. God is our God and our heart is His home. Although the human heart is created by God with a potential to love God and others, the journey towards true love is often short-circuited. </w:t>
      </w:r>
      <w:r w:rsidRPr="005D204B">
        <w:rPr>
          <w:rFonts w:ascii="Times New Roman" w:hAnsi="Times New Roman" w:cs="Times New Roman"/>
          <w:sz w:val="24"/>
          <w:szCs w:val="24"/>
          <w:lang w:val="en-IE"/>
        </w:rPr>
        <w:t xml:space="preserve">This is because instead of transcending ourselves and becoming a gift in love, we seek self-gratification and our love becomes </w:t>
      </w:r>
      <w:proofErr w:type="spellStart"/>
      <w:r w:rsidRPr="005D204B">
        <w:rPr>
          <w:rFonts w:ascii="Times New Roman" w:hAnsi="Times New Roman" w:cs="Times New Roman"/>
          <w:sz w:val="24"/>
          <w:szCs w:val="24"/>
          <w:lang w:val="en-IE"/>
        </w:rPr>
        <w:t>self-centered</w:t>
      </w:r>
      <w:proofErr w:type="spellEnd"/>
      <w:r w:rsidRPr="005D204B">
        <w:rPr>
          <w:rFonts w:ascii="Times New Roman" w:hAnsi="Times New Roman" w:cs="Times New Roman"/>
          <w:sz w:val="24"/>
          <w:szCs w:val="24"/>
          <w:lang w:val="en-IE"/>
        </w:rPr>
        <w:t xml:space="preserve"> through sin, disordered desires, and self-love. </w:t>
      </w:r>
      <w:r w:rsidR="00244C9B" w:rsidRPr="005D204B">
        <w:rPr>
          <w:rFonts w:ascii="Times New Roman" w:hAnsi="Times New Roman" w:cs="Times New Roman"/>
          <w:sz w:val="24"/>
          <w:szCs w:val="24"/>
          <w:lang w:val="en-IE"/>
        </w:rPr>
        <w:t xml:space="preserve">It follows that the human heart is ‘arrhythmic’ that is, it beats out of rhythm with the heart of God. </w:t>
      </w:r>
      <w:r w:rsidRPr="005D204B">
        <w:rPr>
          <w:rFonts w:ascii="Times New Roman" w:hAnsi="Times New Roman" w:cs="Times New Roman"/>
          <w:sz w:val="24"/>
          <w:szCs w:val="24"/>
          <w:lang w:val="en-IE"/>
        </w:rPr>
        <w:t xml:space="preserve">When we are no longer in relation to the true and living God, we will quite quickly seek compensations and the false gods of addiction become more attractive.  </w:t>
      </w:r>
      <w:r w:rsidR="00244C9B" w:rsidRPr="005D204B">
        <w:rPr>
          <w:rFonts w:ascii="Times New Roman" w:hAnsi="Times New Roman" w:cs="Times New Roman"/>
          <w:sz w:val="24"/>
          <w:szCs w:val="24"/>
        </w:rPr>
        <w:t>It is a small step to become absorbed with the things God has created rather than recognizing t</w:t>
      </w:r>
      <w:r w:rsidR="006B2BFF">
        <w:rPr>
          <w:rFonts w:ascii="Times New Roman" w:hAnsi="Times New Roman" w:cs="Times New Roman"/>
          <w:sz w:val="24"/>
          <w:szCs w:val="24"/>
        </w:rPr>
        <w:t>hem as gifts from God. A</w:t>
      </w:r>
      <w:r w:rsidR="00244C9B" w:rsidRPr="005D204B">
        <w:rPr>
          <w:rFonts w:ascii="Times New Roman" w:hAnsi="Times New Roman" w:cs="Times New Roman"/>
          <w:sz w:val="24"/>
          <w:szCs w:val="24"/>
        </w:rPr>
        <w:t xml:space="preserve">s St Francis teaches, </w:t>
      </w:r>
      <w:r w:rsidR="006B2BFF">
        <w:rPr>
          <w:rFonts w:ascii="Times New Roman" w:hAnsi="Times New Roman" w:cs="Times New Roman"/>
          <w:sz w:val="24"/>
          <w:szCs w:val="24"/>
        </w:rPr>
        <w:t xml:space="preserve">however, </w:t>
      </w:r>
      <w:r w:rsidR="00244C9B" w:rsidRPr="005D204B">
        <w:rPr>
          <w:rFonts w:ascii="Times New Roman" w:hAnsi="Times New Roman" w:cs="Times New Roman"/>
          <w:sz w:val="24"/>
          <w:szCs w:val="24"/>
        </w:rPr>
        <w:t>we become homeless</w:t>
      </w:r>
      <w:r w:rsidR="006B2BFF">
        <w:rPr>
          <w:rFonts w:ascii="Times New Roman" w:hAnsi="Times New Roman" w:cs="Times New Roman"/>
          <w:sz w:val="24"/>
          <w:szCs w:val="24"/>
        </w:rPr>
        <w:t xml:space="preserve"> in this absorption</w:t>
      </w:r>
      <w:r w:rsidR="00244C9B" w:rsidRPr="005D204B">
        <w:rPr>
          <w:rFonts w:ascii="Times New Roman" w:hAnsi="Times New Roman" w:cs="Times New Roman"/>
          <w:sz w:val="24"/>
          <w:szCs w:val="24"/>
        </w:rPr>
        <w:t xml:space="preserve">, no longer living from our heart when something other than God possesses our heart. We are ripe for addiction. Such addiction reveals to us that our restless heart longs for the infinite God, but we get seduced by a ‘downward transcendence’ when we substitute the living God for some </w:t>
      </w:r>
      <w:r w:rsidR="00244C9B" w:rsidRPr="005D204B">
        <w:rPr>
          <w:rFonts w:ascii="Times New Roman" w:hAnsi="Times New Roman" w:cs="Times New Roman"/>
          <w:i/>
          <w:sz w:val="24"/>
          <w:szCs w:val="24"/>
        </w:rPr>
        <w:t>thing</w:t>
      </w:r>
      <w:r w:rsidR="00244C9B" w:rsidRPr="005D204B">
        <w:rPr>
          <w:rFonts w:ascii="Times New Roman" w:hAnsi="Times New Roman" w:cs="Times New Roman"/>
          <w:b/>
          <w:i/>
          <w:sz w:val="24"/>
          <w:szCs w:val="24"/>
        </w:rPr>
        <w:t xml:space="preserve"> </w:t>
      </w:r>
      <w:r w:rsidR="00244C9B" w:rsidRPr="005D204B">
        <w:rPr>
          <w:rFonts w:ascii="Times New Roman" w:hAnsi="Times New Roman" w:cs="Times New Roman"/>
          <w:sz w:val="24"/>
          <w:szCs w:val="24"/>
        </w:rPr>
        <w:t xml:space="preserve">or </w:t>
      </w:r>
      <w:proofErr w:type="spellStart"/>
      <w:r w:rsidR="00244C9B" w:rsidRPr="005D204B">
        <w:rPr>
          <w:rFonts w:ascii="Times New Roman" w:hAnsi="Times New Roman" w:cs="Times New Roman"/>
          <w:sz w:val="24"/>
          <w:szCs w:val="24"/>
        </w:rPr>
        <w:t xml:space="preserve">some </w:t>
      </w:r>
      <w:r w:rsidR="00244C9B" w:rsidRPr="005D204B">
        <w:rPr>
          <w:rFonts w:ascii="Times New Roman" w:hAnsi="Times New Roman" w:cs="Times New Roman"/>
          <w:i/>
          <w:sz w:val="24"/>
          <w:szCs w:val="24"/>
        </w:rPr>
        <w:t>one</w:t>
      </w:r>
      <w:proofErr w:type="spellEnd"/>
      <w:r w:rsidR="005D6432">
        <w:rPr>
          <w:rFonts w:ascii="Times New Roman" w:hAnsi="Times New Roman" w:cs="Times New Roman"/>
          <w:sz w:val="24"/>
          <w:szCs w:val="24"/>
        </w:rPr>
        <w:t>. Such “</w:t>
      </w:r>
      <w:r w:rsidR="00244C9B" w:rsidRPr="005D204B">
        <w:rPr>
          <w:rFonts w:ascii="Times New Roman" w:eastAsia="Calibri" w:hAnsi="Times New Roman" w:cs="Times New Roman"/>
          <w:sz w:val="24"/>
          <w:szCs w:val="24"/>
          <w:lang w:val="en-US"/>
        </w:rPr>
        <w:t xml:space="preserve">desiring love, settling on an object extrinsic to the self, makes, admittedly, a movement outwards and indeed reaches its object, but this </w:t>
      </w:r>
      <w:r w:rsidR="00244C9B" w:rsidRPr="005D204B">
        <w:rPr>
          <w:rFonts w:ascii="Times New Roman" w:eastAsia="Calibri" w:hAnsi="Times New Roman" w:cs="Times New Roman"/>
          <w:sz w:val="24"/>
          <w:szCs w:val="24"/>
        </w:rPr>
        <w:t>rootedness</w:t>
      </w:r>
      <w:r w:rsidR="00244C9B" w:rsidRPr="005D204B">
        <w:rPr>
          <w:rFonts w:ascii="Times New Roman" w:eastAsia="Calibri" w:hAnsi="Times New Roman" w:cs="Times New Roman"/>
          <w:sz w:val="24"/>
          <w:szCs w:val="24"/>
          <w:lang w:val="en-US"/>
        </w:rPr>
        <w:t xml:space="preserve"> in the self draws it ineluctably back, to complete a circle (as </w:t>
      </w:r>
      <w:proofErr w:type="spellStart"/>
      <w:r w:rsidR="00244C9B" w:rsidRPr="005D204B">
        <w:rPr>
          <w:rFonts w:ascii="Times New Roman" w:eastAsia="Calibri" w:hAnsi="Times New Roman" w:cs="Times New Roman"/>
          <w:i/>
          <w:sz w:val="24"/>
          <w:szCs w:val="24"/>
          <w:lang w:val="en-US"/>
        </w:rPr>
        <w:t>amor</w:t>
      </w:r>
      <w:proofErr w:type="spellEnd"/>
      <w:r w:rsidR="00244C9B" w:rsidRPr="005D204B">
        <w:rPr>
          <w:rFonts w:ascii="Times New Roman" w:eastAsia="Calibri" w:hAnsi="Times New Roman" w:cs="Times New Roman"/>
          <w:i/>
          <w:sz w:val="24"/>
          <w:szCs w:val="24"/>
          <w:lang w:val="en-US"/>
        </w:rPr>
        <w:t xml:space="preserve"> </w:t>
      </w:r>
      <w:proofErr w:type="spellStart"/>
      <w:r w:rsidR="00244C9B" w:rsidRPr="005D204B">
        <w:rPr>
          <w:rFonts w:ascii="Times New Roman" w:eastAsia="Calibri" w:hAnsi="Times New Roman" w:cs="Times New Roman"/>
          <w:i/>
          <w:sz w:val="24"/>
          <w:szCs w:val="24"/>
          <w:lang w:val="en-US"/>
        </w:rPr>
        <w:t>recurvus</w:t>
      </w:r>
      <w:proofErr w:type="spellEnd"/>
      <w:r w:rsidR="00244C9B" w:rsidRPr="005D204B">
        <w:rPr>
          <w:rFonts w:ascii="Times New Roman" w:eastAsia="Calibri" w:hAnsi="Times New Roman" w:cs="Times New Roman"/>
          <w:sz w:val="24"/>
          <w:szCs w:val="24"/>
          <w:lang w:val="en-US"/>
        </w:rPr>
        <w:t>) and finish where it began.</w:t>
      </w:r>
      <w:r w:rsidR="005D6432">
        <w:rPr>
          <w:rFonts w:ascii="Times New Roman" w:hAnsi="Times New Roman" w:cs="Times New Roman"/>
          <w:sz w:val="24"/>
          <w:szCs w:val="24"/>
          <w:lang w:val="en-US"/>
        </w:rPr>
        <w:t>”</w:t>
      </w:r>
      <w:r w:rsidR="00244C9B" w:rsidRPr="005D204B">
        <w:rPr>
          <w:rFonts w:ascii="Times New Roman" w:eastAsia="Calibri" w:hAnsi="Times New Roman" w:cs="Times New Roman"/>
          <w:sz w:val="24"/>
          <w:szCs w:val="24"/>
          <w:lang w:val="en-US"/>
        </w:rPr>
        <w:t xml:space="preserve"> </w:t>
      </w:r>
      <w:r w:rsidR="00BC4657" w:rsidRPr="005D204B">
        <w:rPr>
          <w:rStyle w:val="EndnoteReference"/>
          <w:rFonts w:ascii="Times New Roman" w:eastAsia="Calibri" w:hAnsi="Times New Roman" w:cs="Times New Roman"/>
          <w:sz w:val="24"/>
          <w:szCs w:val="24"/>
          <w:lang w:val="en-US"/>
        </w:rPr>
        <w:endnoteReference w:id="19"/>
      </w:r>
      <w:r w:rsidR="00244C9B" w:rsidRPr="005D204B">
        <w:rPr>
          <w:rFonts w:ascii="Times New Roman" w:eastAsia="Calibri" w:hAnsi="Times New Roman" w:cs="Times New Roman"/>
          <w:sz w:val="24"/>
          <w:szCs w:val="24"/>
          <w:lang w:val="en-US"/>
        </w:rPr>
        <w:t xml:space="preserve"> </w:t>
      </w:r>
      <w:r w:rsidR="00244C9B" w:rsidRPr="005D204B">
        <w:rPr>
          <w:rFonts w:ascii="Times New Roman" w:hAnsi="Times New Roman" w:cs="Times New Roman"/>
          <w:sz w:val="24"/>
          <w:szCs w:val="24"/>
        </w:rPr>
        <w:t xml:space="preserve">Accordingly, </w:t>
      </w:r>
      <w:r w:rsidR="006B2BFF">
        <w:rPr>
          <w:rFonts w:ascii="Times New Roman" w:hAnsi="Times New Roman" w:cs="Times New Roman"/>
          <w:sz w:val="24"/>
          <w:szCs w:val="24"/>
        </w:rPr>
        <w:t>as Lavelle remarks, “</w:t>
      </w:r>
      <w:r w:rsidR="00244C9B" w:rsidRPr="005D204B">
        <w:rPr>
          <w:rFonts w:ascii="Times New Roman" w:hAnsi="Times New Roman" w:cs="Times New Roman"/>
          <w:sz w:val="24"/>
          <w:szCs w:val="24"/>
        </w:rPr>
        <w:t xml:space="preserve">the proper work of the will is in the ordering of our love; for the will dictates the consent </w:t>
      </w:r>
      <w:r w:rsidR="006B2BFF">
        <w:rPr>
          <w:rFonts w:ascii="Times New Roman" w:hAnsi="Times New Roman" w:cs="Times New Roman"/>
          <w:sz w:val="24"/>
          <w:szCs w:val="24"/>
        </w:rPr>
        <w:t>or the refusal we give to love …</w:t>
      </w:r>
      <w:r w:rsidR="00244C9B" w:rsidRPr="005D204B">
        <w:rPr>
          <w:rFonts w:ascii="Times New Roman" w:hAnsi="Times New Roman" w:cs="Times New Roman"/>
          <w:sz w:val="24"/>
          <w:szCs w:val="24"/>
        </w:rPr>
        <w:t xml:space="preserve">the will regulates the course of love and must be vigilant to keep its flame alive and prevent it from being diverted to objects which may allure but can never satisfy it.  Such objects are </w:t>
      </w:r>
      <w:r w:rsidR="00244C9B" w:rsidRPr="005D204B">
        <w:rPr>
          <w:rFonts w:ascii="Times New Roman" w:hAnsi="Times New Roman" w:cs="Times New Roman"/>
          <w:sz w:val="24"/>
          <w:szCs w:val="24"/>
        </w:rPr>
        <w:lastRenderedPageBreak/>
        <w:t>worthy of being loved only in the light of the Infinite Love which sustains the will itself and in which, onc</w:t>
      </w:r>
      <w:r w:rsidR="006B2BFF">
        <w:rPr>
          <w:rFonts w:ascii="Times New Roman" w:hAnsi="Times New Roman" w:cs="Times New Roman"/>
          <w:sz w:val="24"/>
          <w:szCs w:val="24"/>
        </w:rPr>
        <w:t>e found, it reaches fulfilment.”</w:t>
      </w:r>
      <w:r w:rsidR="00FD621A" w:rsidRPr="005D204B">
        <w:rPr>
          <w:rStyle w:val="EndnoteReference"/>
          <w:rFonts w:ascii="Times New Roman" w:hAnsi="Times New Roman" w:cs="Times New Roman"/>
          <w:sz w:val="24"/>
          <w:szCs w:val="24"/>
        </w:rPr>
        <w:endnoteReference w:id="20"/>
      </w:r>
      <w:r w:rsidR="00244C9B" w:rsidRPr="005D204B">
        <w:rPr>
          <w:rFonts w:ascii="Times New Roman" w:hAnsi="Times New Roman" w:cs="Times New Roman"/>
          <w:sz w:val="24"/>
          <w:szCs w:val="24"/>
        </w:rPr>
        <w:t xml:space="preserve"> </w:t>
      </w:r>
      <w:r w:rsidR="00244C9B" w:rsidRPr="005D204B">
        <w:rPr>
          <w:rFonts w:ascii="Times New Roman" w:eastAsia="Calibri" w:hAnsi="Times New Roman" w:cs="Times New Roman"/>
          <w:sz w:val="24"/>
          <w:szCs w:val="24"/>
        </w:rPr>
        <w:t>This emphasis on our free consent to love brings us to the threshold of the mystical life because it presupposes God’s prevenient grace already at work within us.  In Salesian terminology this is the role of inspirations.</w:t>
      </w:r>
      <w:r w:rsidR="00BC4657" w:rsidRPr="005D204B">
        <w:rPr>
          <w:rStyle w:val="EndnoteReference"/>
          <w:rFonts w:ascii="Times New Roman" w:eastAsia="Calibri" w:hAnsi="Times New Roman" w:cs="Times New Roman"/>
          <w:sz w:val="24"/>
          <w:szCs w:val="24"/>
        </w:rPr>
        <w:endnoteReference w:id="21"/>
      </w:r>
      <w:r w:rsidR="00244C9B" w:rsidRPr="005D204B">
        <w:rPr>
          <w:rFonts w:ascii="Times New Roman" w:eastAsia="Calibri" w:hAnsi="Times New Roman" w:cs="Times New Roman"/>
          <w:sz w:val="24"/>
          <w:szCs w:val="24"/>
        </w:rPr>
        <w:t xml:space="preserve"> </w:t>
      </w:r>
    </w:p>
    <w:p w14:paraId="192B932D" w14:textId="342B76CF" w:rsidR="00244C9B" w:rsidRPr="005D204B" w:rsidRDefault="0063203F" w:rsidP="0061156A">
      <w:pPr>
        <w:spacing w:line="480" w:lineRule="auto"/>
        <w:jc w:val="both"/>
        <w:rPr>
          <w:rFonts w:ascii="Times New Roman" w:eastAsia="Calibri" w:hAnsi="Times New Roman" w:cs="Times New Roman"/>
          <w:b/>
          <w:i/>
          <w:sz w:val="24"/>
          <w:szCs w:val="24"/>
        </w:rPr>
      </w:pPr>
      <w:r w:rsidRPr="005D204B">
        <w:rPr>
          <w:rFonts w:ascii="Times New Roman" w:eastAsia="Calibri" w:hAnsi="Times New Roman" w:cs="Times New Roman"/>
          <w:b/>
          <w:i/>
          <w:sz w:val="24"/>
          <w:szCs w:val="24"/>
        </w:rPr>
        <w:t xml:space="preserve">Divine </w:t>
      </w:r>
      <w:r w:rsidR="00244C9B" w:rsidRPr="005D204B">
        <w:rPr>
          <w:rFonts w:ascii="Times New Roman" w:eastAsia="Calibri" w:hAnsi="Times New Roman" w:cs="Times New Roman"/>
          <w:b/>
          <w:i/>
          <w:sz w:val="24"/>
          <w:szCs w:val="24"/>
        </w:rPr>
        <w:t>inspirations</w:t>
      </w:r>
      <w:r w:rsidRPr="005D204B">
        <w:rPr>
          <w:rFonts w:ascii="Times New Roman" w:eastAsia="Calibri" w:hAnsi="Times New Roman" w:cs="Times New Roman"/>
          <w:b/>
          <w:i/>
          <w:sz w:val="24"/>
          <w:szCs w:val="24"/>
        </w:rPr>
        <w:t xml:space="preserve"> </w:t>
      </w:r>
    </w:p>
    <w:p w14:paraId="37B9E32A" w14:textId="1D35AF95" w:rsidR="00244C9B" w:rsidRPr="005D204B" w:rsidRDefault="00CD21CF" w:rsidP="0061156A">
      <w:pPr>
        <w:spacing w:line="480" w:lineRule="auto"/>
        <w:jc w:val="both"/>
        <w:rPr>
          <w:rFonts w:ascii="Times New Roman" w:hAnsi="Times New Roman" w:cs="Times New Roman"/>
          <w:sz w:val="24"/>
          <w:szCs w:val="24"/>
          <w:vertAlign w:val="superscript"/>
        </w:rPr>
      </w:pPr>
      <w:r w:rsidRPr="005D204B">
        <w:rPr>
          <w:rFonts w:ascii="Times New Roman" w:hAnsi="Times New Roman" w:cs="Times New Roman"/>
          <w:sz w:val="24"/>
          <w:szCs w:val="24"/>
        </w:rPr>
        <w:t xml:space="preserve">St Francis teaches us that as well as refusing to make choices </w:t>
      </w:r>
      <w:r w:rsidR="006B2BFF">
        <w:rPr>
          <w:rFonts w:ascii="Times New Roman" w:hAnsi="Times New Roman" w:cs="Times New Roman"/>
          <w:sz w:val="24"/>
          <w:szCs w:val="24"/>
        </w:rPr>
        <w:t>which</w:t>
      </w:r>
      <w:r w:rsidR="0063203F" w:rsidRPr="005D204B">
        <w:rPr>
          <w:rFonts w:ascii="Times New Roman" w:hAnsi="Times New Roman" w:cs="Times New Roman"/>
          <w:sz w:val="24"/>
          <w:szCs w:val="24"/>
        </w:rPr>
        <w:t xml:space="preserve"> lead us away from our</w:t>
      </w:r>
      <w:r w:rsidR="00244C9B" w:rsidRPr="005D204B">
        <w:rPr>
          <w:rFonts w:ascii="Times New Roman" w:hAnsi="Times New Roman" w:cs="Times New Roman"/>
          <w:sz w:val="24"/>
          <w:szCs w:val="24"/>
        </w:rPr>
        <w:t xml:space="preserve"> deepest self and the path of love, </w:t>
      </w:r>
      <w:r w:rsidRPr="005D204B">
        <w:rPr>
          <w:rFonts w:ascii="Times New Roman" w:hAnsi="Times New Roman" w:cs="Times New Roman"/>
          <w:sz w:val="24"/>
          <w:szCs w:val="24"/>
        </w:rPr>
        <w:t>we also need t</w:t>
      </w:r>
      <w:r w:rsidR="00244C9B" w:rsidRPr="005D204B">
        <w:rPr>
          <w:rFonts w:ascii="Times New Roman" w:hAnsi="Times New Roman" w:cs="Times New Roman"/>
          <w:sz w:val="24"/>
          <w:szCs w:val="24"/>
        </w:rPr>
        <w:t xml:space="preserve">o be vigilant in monitoring the good desires of </w:t>
      </w:r>
      <w:r w:rsidR="0063203F" w:rsidRPr="005D204B">
        <w:rPr>
          <w:rFonts w:ascii="Times New Roman" w:hAnsi="Times New Roman" w:cs="Times New Roman"/>
          <w:sz w:val="24"/>
          <w:szCs w:val="24"/>
        </w:rPr>
        <w:t xml:space="preserve">our </w:t>
      </w:r>
      <w:r w:rsidR="00244C9B" w:rsidRPr="005D204B">
        <w:rPr>
          <w:rFonts w:ascii="Times New Roman" w:hAnsi="Times New Roman" w:cs="Times New Roman"/>
          <w:sz w:val="24"/>
          <w:szCs w:val="24"/>
        </w:rPr>
        <w:t xml:space="preserve">heart, </w:t>
      </w:r>
      <w:r w:rsidR="0063203F" w:rsidRPr="005D204B">
        <w:rPr>
          <w:rFonts w:ascii="Times New Roman" w:hAnsi="Times New Roman" w:cs="Times New Roman"/>
          <w:sz w:val="24"/>
          <w:szCs w:val="24"/>
        </w:rPr>
        <w:t xml:space="preserve">to </w:t>
      </w:r>
      <w:r w:rsidR="00244C9B" w:rsidRPr="005D204B">
        <w:rPr>
          <w:rFonts w:ascii="Times New Roman" w:hAnsi="Times New Roman" w:cs="Times New Roman"/>
          <w:sz w:val="24"/>
          <w:szCs w:val="24"/>
        </w:rPr>
        <w:t>foster these desires and help to bring them to fruition. In a letter to Jane de Chanta</w:t>
      </w:r>
      <w:r w:rsidR="00E97638">
        <w:rPr>
          <w:rFonts w:ascii="Times New Roman" w:hAnsi="Times New Roman" w:cs="Times New Roman"/>
          <w:sz w:val="24"/>
          <w:szCs w:val="24"/>
        </w:rPr>
        <w:t>l, St Francis de Sales writes: “</w:t>
      </w:r>
      <w:r w:rsidR="00244C9B" w:rsidRPr="005D204B">
        <w:rPr>
          <w:rFonts w:ascii="Times New Roman" w:hAnsi="Times New Roman" w:cs="Times New Roman"/>
          <w:sz w:val="24"/>
          <w:szCs w:val="24"/>
        </w:rPr>
        <w:t>I shall never stop praying God to perfect His work in you, that is, to further your excellent desire and plan to attain the fullness of Christian life, a desire which you should cherish and nurture tenderly in your heart. Consider this to be a work of the Holy Spirit and a spark of His divine flame.</w:t>
      </w:r>
      <w:r w:rsidR="00E97638">
        <w:rPr>
          <w:rFonts w:ascii="Times New Roman" w:hAnsi="Times New Roman" w:cs="Times New Roman"/>
          <w:sz w:val="24"/>
          <w:szCs w:val="24"/>
        </w:rPr>
        <w:t>”</w:t>
      </w:r>
      <w:r w:rsidR="00BC4657" w:rsidRPr="005D204B">
        <w:rPr>
          <w:rStyle w:val="EndnoteReference"/>
          <w:rFonts w:ascii="Times New Roman" w:hAnsi="Times New Roman" w:cs="Times New Roman"/>
          <w:sz w:val="24"/>
          <w:szCs w:val="24"/>
        </w:rPr>
        <w:endnoteReference w:id="22"/>
      </w:r>
      <w:r w:rsidR="00244C9B" w:rsidRPr="005D204B">
        <w:rPr>
          <w:rFonts w:ascii="Times New Roman" w:hAnsi="Times New Roman" w:cs="Times New Roman"/>
          <w:sz w:val="24"/>
          <w:szCs w:val="24"/>
        </w:rPr>
        <w:t xml:space="preserve"> What is at play here is the ability to recog</w:t>
      </w:r>
      <w:r w:rsidR="0063203F" w:rsidRPr="005D204B">
        <w:rPr>
          <w:rFonts w:ascii="Times New Roman" w:hAnsi="Times New Roman" w:cs="Times New Roman"/>
          <w:sz w:val="24"/>
          <w:szCs w:val="24"/>
        </w:rPr>
        <w:t>nize God’s Spirit at work in our</w:t>
      </w:r>
      <w:r w:rsidR="00244C9B" w:rsidRPr="005D204B">
        <w:rPr>
          <w:rFonts w:ascii="Times New Roman" w:hAnsi="Times New Roman" w:cs="Times New Roman"/>
          <w:sz w:val="24"/>
          <w:szCs w:val="24"/>
        </w:rPr>
        <w:t xml:space="preserve"> good desires</w:t>
      </w:r>
      <w:r w:rsidR="0063203F" w:rsidRPr="005D204B">
        <w:rPr>
          <w:rFonts w:ascii="Times New Roman" w:hAnsi="Times New Roman" w:cs="Times New Roman"/>
          <w:sz w:val="24"/>
          <w:szCs w:val="24"/>
        </w:rPr>
        <w:t xml:space="preserve"> which </w:t>
      </w:r>
      <w:r w:rsidR="00244C9B" w:rsidRPr="005D204B">
        <w:rPr>
          <w:rFonts w:ascii="Times New Roman" w:hAnsi="Times New Roman" w:cs="Times New Roman"/>
          <w:sz w:val="24"/>
          <w:szCs w:val="24"/>
        </w:rPr>
        <w:t>in Salesian spirituality is simply called, ‘inspirations’. Often we are more familiar with the role of temptations than its counterpart, inspirations.</w:t>
      </w:r>
      <w:r w:rsidR="00BC4657" w:rsidRPr="005D204B">
        <w:rPr>
          <w:rStyle w:val="EndnoteReference"/>
          <w:rFonts w:ascii="Times New Roman" w:hAnsi="Times New Roman" w:cs="Times New Roman"/>
          <w:sz w:val="24"/>
          <w:szCs w:val="24"/>
        </w:rPr>
        <w:endnoteReference w:id="23"/>
      </w:r>
      <w:r w:rsidR="00244C9B" w:rsidRPr="005D204B">
        <w:rPr>
          <w:rFonts w:ascii="Times New Roman" w:hAnsi="Times New Roman" w:cs="Times New Roman"/>
          <w:sz w:val="24"/>
          <w:szCs w:val="24"/>
          <w:vertAlign w:val="superscript"/>
        </w:rPr>
        <w:t xml:space="preserve"> </w:t>
      </w:r>
      <w:r w:rsidR="00244C9B" w:rsidRPr="005D204B">
        <w:rPr>
          <w:rFonts w:ascii="Times New Roman" w:hAnsi="Times New Roman" w:cs="Times New Roman"/>
          <w:sz w:val="24"/>
          <w:szCs w:val="24"/>
        </w:rPr>
        <w:t>God, as our supreme good, is able to draw us to himself through the attraction of his inspirations. This is the particular mission of the Holy Spirit who pours into our hearts the first rays and perceptions of his light and vital heat.</w:t>
      </w:r>
      <w:r w:rsidR="00BC4657" w:rsidRPr="005D204B">
        <w:rPr>
          <w:rStyle w:val="EndnoteReference"/>
          <w:rFonts w:ascii="Times New Roman" w:hAnsi="Times New Roman" w:cs="Times New Roman"/>
          <w:sz w:val="24"/>
          <w:szCs w:val="24"/>
        </w:rPr>
        <w:endnoteReference w:id="24"/>
      </w:r>
      <w:r w:rsidR="00BC4657" w:rsidRPr="005D204B">
        <w:rPr>
          <w:rFonts w:ascii="Times New Roman" w:hAnsi="Times New Roman" w:cs="Times New Roman"/>
          <w:sz w:val="24"/>
          <w:szCs w:val="24"/>
        </w:rPr>
        <w:t xml:space="preserve"> </w:t>
      </w:r>
      <w:r w:rsidR="00244C9B" w:rsidRPr="005D204B">
        <w:rPr>
          <w:rFonts w:ascii="Times New Roman" w:hAnsi="Times New Roman" w:cs="Times New Roman"/>
          <w:sz w:val="24"/>
          <w:szCs w:val="24"/>
        </w:rPr>
        <w:t xml:space="preserve">Inspiration, then, is to the human person what the light and warmth of the Sun is to the earth.  In this instance the inspirations, through which God reveals his will, are presented through the metaphor of light and heat. They are described ‘psychologically’ in the manner in which they affect our conscience. It is consequent on our free will whether we choose to resist or respond to this divine awakening.  However, it must be noted that we do not awaken ourselves, it is the prerogative of these inspirations to bring about our awakening.  As St Francis </w:t>
      </w:r>
      <w:proofErr w:type="spellStart"/>
      <w:r w:rsidR="00244C9B" w:rsidRPr="005D204B">
        <w:rPr>
          <w:rFonts w:ascii="Times New Roman" w:hAnsi="Times New Roman" w:cs="Times New Roman"/>
          <w:sz w:val="24"/>
          <w:szCs w:val="24"/>
        </w:rPr>
        <w:t>notes:</w:t>
      </w:r>
      <w:r w:rsidR="00E97638">
        <w:rPr>
          <w:rFonts w:ascii="Times New Roman" w:hAnsi="Times New Roman" w:cs="Times New Roman"/>
          <w:sz w:val="24"/>
          <w:szCs w:val="24"/>
          <w:vertAlign w:val="superscript"/>
        </w:rPr>
        <w:t>”</w:t>
      </w:r>
      <w:r w:rsidR="00244C9B" w:rsidRPr="005D204B">
        <w:rPr>
          <w:rFonts w:ascii="Times New Roman" w:hAnsi="Times New Roman" w:cs="Times New Roman"/>
          <w:sz w:val="24"/>
          <w:szCs w:val="24"/>
        </w:rPr>
        <w:t>I</w:t>
      </w:r>
      <w:proofErr w:type="spellEnd"/>
      <w:r w:rsidR="00244C9B" w:rsidRPr="005D204B">
        <w:rPr>
          <w:rFonts w:ascii="Times New Roman" w:hAnsi="Times New Roman" w:cs="Times New Roman"/>
          <w:sz w:val="24"/>
          <w:szCs w:val="24"/>
        </w:rPr>
        <w:t xml:space="preserve"> cannot awaken, nor can I move myself unless you move me. But when you have moved, then, O belo</w:t>
      </w:r>
      <w:r w:rsidR="00E97638">
        <w:rPr>
          <w:rFonts w:ascii="Times New Roman" w:hAnsi="Times New Roman" w:cs="Times New Roman"/>
          <w:sz w:val="24"/>
          <w:szCs w:val="24"/>
        </w:rPr>
        <w:t>ved spouse of my soul, ‘we run,’</w:t>
      </w:r>
      <w:r w:rsidR="00244C9B" w:rsidRPr="005D204B">
        <w:rPr>
          <w:rFonts w:ascii="Times New Roman" w:hAnsi="Times New Roman" w:cs="Times New Roman"/>
          <w:sz w:val="24"/>
          <w:szCs w:val="24"/>
        </w:rPr>
        <w:t xml:space="preserve"> we two. You run before me, ever drawing me forward, </w:t>
      </w:r>
      <w:r w:rsidR="00244C9B" w:rsidRPr="005D204B">
        <w:rPr>
          <w:rFonts w:ascii="Times New Roman" w:hAnsi="Times New Roman" w:cs="Times New Roman"/>
          <w:sz w:val="24"/>
          <w:szCs w:val="24"/>
        </w:rPr>
        <w:lastRenderedPageBreak/>
        <w:t>and for my part I will follow in your path by consenting to your call.</w:t>
      </w:r>
      <w:r w:rsidR="00E97638">
        <w:rPr>
          <w:rFonts w:ascii="Times New Roman" w:hAnsi="Times New Roman" w:cs="Times New Roman"/>
          <w:sz w:val="24"/>
          <w:szCs w:val="24"/>
        </w:rPr>
        <w:t>”</w:t>
      </w:r>
      <w:r w:rsidR="00BC4657" w:rsidRPr="005D204B">
        <w:rPr>
          <w:rStyle w:val="EndnoteReference"/>
          <w:rFonts w:ascii="Times New Roman" w:hAnsi="Times New Roman" w:cs="Times New Roman"/>
          <w:sz w:val="24"/>
          <w:szCs w:val="24"/>
        </w:rPr>
        <w:endnoteReference w:id="25"/>
      </w:r>
      <w:r w:rsidR="00244C9B" w:rsidRPr="005D204B">
        <w:rPr>
          <w:rFonts w:ascii="Times New Roman" w:hAnsi="Times New Roman" w:cs="Times New Roman"/>
          <w:sz w:val="24"/>
          <w:szCs w:val="24"/>
        </w:rPr>
        <w:t xml:space="preserve">  </w:t>
      </w:r>
      <w:r w:rsidR="00921CCF" w:rsidRPr="005D204B">
        <w:rPr>
          <w:rFonts w:ascii="Times New Roman" w:hAnsi="Times New Roman" w:cs="Times New Roman"/>
          <w:sz w:val="24"/>
          <w:szCs w:val="24"/>
        </w:rPr>
        <w:t xml:space="preserve">Here we come face to face with the essence of Salesian prayer, the human heart being drawn through </w:t>
      </w:r>
      <w:r w:rsidR="00244C9B" w:rsidRPr="005D204B">
        <w:rPr>
          <w:rFonts w:ascii="Times New Roman" w:hAnsi="Times New Roman" w:cs="Times New Roman"/>
          <w:sz w:val="24"/>
          <w:szCs w:val="24"/>
        </w:rPr>
        <w:t>t</w:t>
      </w:r>
      <w:r w:rsidR="00921CCF" w:rsidRPr="005D204B">
        <w:rPr>
          <w:rFonts w:ascii="Times New Roman" w:hAnsi="Times New Roman" w:cs="Times New Roman"/>
          <w:sz w:val="24"/>
          <w:szCs w:val="24"/>
        </w:rPr>
        <w:t>hese interior movements of divine</w:t>
      </w:r>
      <w:r w:rsidR="00244C9B" w:rsidRPr="005D204B">
        <w:rPr>
          <w:rFonts w:ascii="Times New Roman" w:hAnsi="Times New Roman" w:cs="Times New Roman"/>
          <w:sz w:val="24"/>
          <w:szCs w:val="24"/>
        </w:rPr>
        <w:t xml:space="preserve"> inspirations in</w:t>
      </w:r>
      <w:r w:rsidR="00921CCF" w:rsidRPr="005D204B">
        <w:rPr>
          <w:rFonts w:ascii="Times New Roman" w:hAnsi="Times New Roman" w:cs="Times New Roman"/>
          <w:sz w:val="24"/>
          <w:szCs w:val="24"/>
        </w:rPr>
        <w:t xml:space="preserve">to the very Heart of God. </w:t>
      </w:r>
      <w:r w:rsidR="00244C9B" w:rsidRPr="005D204B">
        <w:rPr>
          <w:rFonts w:ascii="Times New Roman" w:hAnsi="Times New Roman" w:cs="Times New Roman"/>
          <w:sz w:val="24"/>
          <w:szCs w:val="24"/>
        </w:rPr>
        <w:t>This, in turn, is allowing ourselves to be led by the Holy Spirit because inspirations are always God’s initiative.  Of course, although the divine goodness draws and attracts us, we are left free to respond:</w:t>
      </w:r>
      <w:r w:rsidR="00244C9B" w:rsidRPr="005D204B">
        <w:rPr>
          <w:rFonts w:ascii="Times New Roman" w:hAnsi="Times New Roman" w:cs="Times New Roman"/>
          <w:sz w:val="24"/>
          <w:szCs w:val="24"/>
          <w:vertAlign w:val="superscript"/>
        </w:rPr>
        <w:t xml:space="preserve"> </w:t>
      </w:r>
      <w:r w:rsidR="00E97638">
        <w:rPr>
          <w:rFonts w:ascii="Times New Roman" w:hAnsi="Times New Roman" w:cs="Times New Roman"/>
          <w:sz w:val="24"/>
          <w:szCs w:val="24"/>
          <w:lang w:val="en-US"/>
        </w:rPr>
        <w:t>“</w:t>
      </w:r>
      <w:r w:rsidR="00244C9B" w:rsidRPr="005D204B">
        <w:rPr>
          <w:rFonts w:ascii="Times New Roman" w:hAnsi="Times New Roman" w:cs="Times New Roman"/>
          <w:sz w:val="24"/>
          <w:szCs w:val="24"/>
          <w:lang w:val="en-US"/>
        </w:rPr>
        <w:t xml:space="preserve">In spite of the all-powerful strength of God’s merciful hand, which touches, enfolds and bends the </w:t>
      </w:r>
      <w:r w:rsidR="00E97638">
        <w:rPr>
          <w:rFonts w:ascii="Times New Roman" w:hAnsi="Times New Roman" w:cs="Times New Roman"/>
          <w:sz w:val="24"/>
          <w:szCs w:val="24"/>
          <w:lang w:val="en-US"/>
        </w:rPr>
        <w:t xml:space="preserve">soul with so many inspirations ... </w:t>
      </w:r>
      <w:r w:rsidR="00244C9B" w:rsidRPr="005D204B">
        <w:rPr>
          <w:rFonts w:ascii="Times New Roman" w:hAnsi="Times New Roman" w:cs="Times New Roman"/>
          <w:sz w:val="24"/>
          <w:szCs w:val="24"/>
          <w:lang w:val="en-US"/>
        </w:rPr>
        <w:t>grace has the power not to overpower, but to entice our heart.</w:t>
      </w:r>
      <w:r w:rsidR="00E97638">
        <w:rPr>
          <w:rFonts w:ascii="Times New Roman" w:hAnsi="Times New Roman" w:cs="Times New Roman"/>
          <w:sz w:val="24"/>
          <w:szCs w:val="24"/>
          <w:lang w:val="en-US"/>
        </w:rPr>
        <w:t>”</w:t>
      </w:r>
      <w:r w:rsidR="00BC4657" w:rsidRPr="005D204B">
        <w:rPr>
          <w:rStyle w:val="EndnoteReference"/>
          <w:rFonts w:ascii="Times New Roman" w:hAnsi="Times New Roman" w:cs="Times New Roman"/>
          <w:sz w:val="24"/>
          <w:szCs w:val="24"/>
          <w:lang w:val="en-US"/>
        </w:rPr>
        <w:endnoteReference w:id="26"/>
      </w:r>
    </w:p>
    <w:p w14:paraId="714C9679" w14:textId="7F54DFDC" w:rsidR="00244C9B" w:rsidRPr="005D204B" w:rsidRDefault="00244C9B" w:rsidP="006B2BFF">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The essence of inspiration is the way in which God addresses us intimately and reveals his will to us personally. As St</w:t>
      </w:r>
      <w:r w:rsidR="00E97638">
        <w:rPr>
          <w:rFonts w:ascii="Times New Roman" w:hAnsi="Times New Roman" w:cs="Times New Roman"/>
          <w:sz w:val="24"/>
          <w:szCs w:val="24"/>
        </w:rPr>
        <w:t xml:space="preserve"> Francis expresses it, “</w:t>
      </w:r>
      <w:r w:rsidRPr="005D204B">
        <w:rPr>
          <w:rFonts w:ascii="Times New Roman" w:hAnsi="Times New Roman" w:cs="Times New Roman"/>
          <w:sz w:val="24"/>
          <w:szCs w:val="24"/>
        </w:rPr>
        <w:t xml:space="preserve">His </w:t>
      </w:r>
      <w:r w:rsidRPr="005D204B">
        <w:rPr>
          <w:rFonts w:ascii="Times New Roman" w:hAnsi="Times New Roman" w:cs="Times New Roman"/>
          <w:i/>
          <w:sz w:val="24"/>
          <w:szCs w:val="24"/>
        </w:rPr>
        <w:t>vital breath</w:t>
      </w:r>
      <w:r w:rsidRPr="005D204B">
        <w:rPr>
          <w:rFonts w:ascii="Times New Roman" w:hAnsi="Times New Roman" w:cs="Times New Roman"/>
          <w:sz w:val="24"/>
          <w:szCs w:val="24"/>
        </w:rPr>
        <w:t xml:space="preserve"> is called inspiration because by it supreme goodness </w:t>
      </w:r>
      <w:r w:rsidRPr="005D204B">
        <w:rPr>
          <w:rFonts w:ascii="Times New Roman" w:hAnsi="Times New Roman" w:cs="Times New Roman"/>
          <w:i/>
          <w:sz w:val="24"/>
          <w:szCs w:val="24"/>
        </w:rPr>
        <w:t>breathes upon</w:t>
      </w:r>
      <w:r w:rsidRPr="005D204B">
        <w:rPr>
          <w:rFonts w:ascii="Times New Roman" w:hAnsi="Times New Roman" w:cs="Times New Roman"/>
          <w:sz w:val="24"/>
          <w:szCs w:val="24"/>
        </w:rPr>
        <w:t xml:space="preserve"> us and</w:t>
      </w:r>
      <w:r w:rsidR="006B2BFF">
        <w:rPr>
          <w:rFonts w:ascii="Times New Roman" w:hAnsi="Times New Roman" w:cs="Times New Roman"/>
          <w:sz w:val="24"/>
          <w:szCs w:val="24"/>
        </w:rPr>
        <w:t>, therefore,</w:t>
      </w:r>
      <w:r w:rsidRPr="005D204B">
        <w:rPr>
          <w:rFonts w:ascii="Times New Roman" w:hAnsi="Times New Roman" w:cs="Times New Roman"/>
          <w:sz w:val="24"/>
          <w:szCs w:val="24"/>
        </w:rPr>
        <w:t xml:space="preserve"> </w:t>
      </w:r>
      <w:r w:rsidRPr="005D204B">
        <w:rPr>
          <w:rFonts w:ascii="Times New Roman" w:hAnsi="Times New Roman" w:cs="Times New Roman"/>
          <w:i/>
          <w:sz w:val="24"/>
          <w:szCs w:val="24"/>
        </w:rPr>
        <w:t>inspires</w:t>
      </w:r>
      <w:r w:rsidRPr="005D204B">
        <w:rPr>
          <w:rFonts w:ascii="Times New Roman" w:hAnsi="Times New Roman" w:cs="Times New Roman"/>
          <w:sz w:val="24"/>
          <w:szCs w:val="24"/>
        </w:rPr>
        <w:t xml:space="preserve"> in us the desires and intentions of his heart.</w:t>
      </w:r>
      <w:r w:rsidR="00E97638">
        <w:rPr>
          <w:rFonts w:ascii="Times New Roman" w:hAnsi="Times New Roman" w:cs="Times New Roman"/>
          <w:sz w:val="24"/>
          <w:szCs w:val="24"/>
        </w:rPr>
        <w:t>”</w:t>
      </w:r>
      <w:r w:rsidR="00BC4657" w:rsidRPr="005D204B">
        <w:rPr>
          <w:rStyle w:val="EndnoteReference"/>
          <w:rFonts w:ascii="Times New Roman" w:hAnsi="Times New Roman" w:cs="Times New Roman"/>
          <w:sz w:val="24"/>
          <w:szCs w:val="24"/>
        </w:rPr>
        <w:endnoteReference w:id="27"/>
      </w:r>
      <w:r w:rsidRPr="005D204B">
        <w:rPr>
          <w:rFonts w:ascii="Times New Roman" w:hAnsi="Times New Roman" w:cs="Times New Roman"/>
          <w:sz w:val="24"/>
          <w:szCs w:val="24"/>
        </w:rPr>
        <w:t xml:space="preserve"> Inspiration allows for mutual friendship between God and us because Jesus reveals the ‘intentions of his heart’ and speaks to our hearts. As André Brix comments: </w:t>
      </w:r>
      <w:r w:rsidR="00E97638">
        <w:rPr>
          <w:rFonts w:ascii="Times New Roman" w:hAnsi="Times New Roman" w:cs="Times New Roman"/>
          <w:sz w:val="24"/>
          <w:szCs w:val="24"/>
        </w:rPr>
        <w:t>“</w:t>
      </w:r>
      <w:r w:rsidRPr="005D204B">
        <w:rPr>
          <w:rFonts w:ascii="Times New Roman" w:hAnsi="Times New Roman" w:cs="Times New Roman"/>
          <w:sz w:val="24"/>
          <w:szCs w:val="24"/>
        </w:rPr>
        <w:t>The Salesian method is situated at the level of freedom and personal inspiration.  Inspiration reveals that God would like to act in an absolutely original and authentic manner in each freedom, so as to change the world and create it. It is not a question of forming a regiment of obedient robots.  Inspiration is to do with my acting in a concrete situation where no-one else can take my place.  We must let the exterior be born from the interior.</w:t>
      </w:r>
      <w:r w:rsidR="00E97638">
        <w:rPr>
          <w:rFonts w:ascii="Times New Roman" w:hAnsi="Times New Roman" w:cs="Times New Roman"/>
          <w:sz w:val="24"/>
          <w:szCs w:val="24"/>
        </w:rPr>
        <w:t>”</w:t>
      </w:r>
      <w:r w:rsidR="000A1DE1" w:rsidRPr="005D204B">
        <w:rPr>
          <w:rStyle w:val="EndnoteReference"/>
          <w:rFonts w:ascii="Times New Roman" w:hAnsi="Times New Roman" w:cs="Times New Roman"/>
          <w:sz w:val="24"/>
          <w:szCs w:val="24"/>
        </w:rPr>
        <w:endnoteReference w:id="28"/>
      </w:r>
    </w:p>
    <w:p w14:paraId="59B5096B" w14:textId="4955B67D" w:rsidR="004C3BB6" w:rsidRPr="005D204B" w:rsidRDefault="00244C9B" w:rsidP="006B2BFF">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Whilst inspirations remain always the initiative of God’s grace, nevertheless, we can foster an interior disposition that makes us vigilant and ready to respond as the occasion arises. The cultivation of such an interior dis</w:t>
      </w:r>
      <w:r w:rsidR="00A22236" w:rsidRPr="005D204B">
        <w:rPr>
          <w:rFonts w:ascii="Times New Roman" w:hAnsi="Times New Roman" w:cs="Times New Roman"/>
          <w:sz w:val="24"/>
          <w:szCs w:val="24"/>
        </w:rPr>
        <w:t>position allows us</w:t>
      </w:r>
      <w:r w:rsidRPr="005D204B">
        <w:rPr>
          <w:rFonts w:ascii="Times New Roman" w:hAnsi="Times New Roman" w:cs="Times New Roman"/>
          <w:sz w:val="24"/>
          <w:szCs w:val="24"/>
        </w:rPr>
        <w:t xml:space="preserve"> to</w:t>
      </w:r>
      <w:r w:rsidR="00E97638">
        <w:rPr>
          <w:rFonts w:ascii="Times New Roman" w:hAnsi="Times New Roman" w:cs="Times New Roman"/>
          <w:sz w:val="24"/>
          <w:szCs w:val="24"/>
        </w:rPr>
        <w:t xml:space="preserve"> respond to these inspirations ‘</w:t>
      </w:r>
      <w:r w:rsidRPr="005D204B">
        <w:rPr>
          <w:rFonts w:ascii="Times New Roman" w:hAnsi="Times New Roman" w:cs="Times New Roman"/>
          <w:sz w:val="24"/>
          <w:szCs w:val="24"/>
          <w:lang w:val="en-US"/>
        </w:rPr>
        <w:t>care</w:t>
      </w:r>
      <w:r w:rsidR="00E97638">
        <w:rPr>
          <w:rFonts w:ascii="Times New Roman" w:hAnsi="Times New Roman" w:cs="Times New Roman"/>
          <w:sz w:val="24"/>
          <w:szCs w:val="24"/>
          <w:lang w:val="en-US"/>
        </w:rPr>
        <w:t>fully, frequently, and promptly’</w:t>
      </w:r>
      <w:r w:rsidR="000A1DE1" w:rsidRPr="005D204B">
        <w:rPr>
          <w:rStyle w:val="EndnoteReference"/>
          <w:rFonts w:ascii="Times New Roman" w:hAnsi="Times New Roman" w:cs="Times New Roman"/>
          <w:sz w:val="24"/>
          <w:szCs w:val="24"/>
          <w:lang w:val="en-US"/>
        </w:rPr>
        <w:endnoteReference w:id="29"/>
      </w:r>
      <w:r w:rsidRPr="005D204B">
        <w:rPr>
          <w:rFonts w:ascii="Times New Roman" w:hAnsi="Times New Roman" w:cs="Times New Roman"/>
          <w:sz w:val="24"/>
          <w:szCs w:val="24"/>
          <w:lang w:val="en-US"/>
        </w:rPr>
        <w:t xml:space="preserve"> while ‘leading an ordinary life to all outward appearances.’</w:t>
      </w:r>
      <w:r w:rsidR="000A1DE1" w:rsidRPr="005D204B">
        <w:rPr>
          <w:rStyle w:val="EndnoteReference"/>
          <w:rFonts w:ascii="Times New Roman" w:hAnsi="Times New Roman" w:cs="Times New Roman"/>
          <w:sz w:val="24"/>
          <w:szCs w:val="24"/>
          <w:lang w:val="en-US"/>
        </w:rPr>
        <w:endnoteReference w:id="30"/>
      </w:r>
      <w:r w:rsidRPr="005D204B">
        <w:rPr>
          <w:rFonts w:ascii="Times New Roman" w:hAnsi="Times New Roman" w:cs="Times New Roman"/>
          <w:sz w:val="24"/>
          <w:szCs w:val="24"/>
          <w:lang w:val="en-US"/>
        </w:rPr>
        <w:t xml:space="preserve">  </w:t>
      </w:r>
      <w:r w:rsidRPr="005D204B">
        <w:rPr>
          <w:rFonts w:ascii="Times New Roman" w:hAnsi="Times New Roman" w:cs="Times New Roman"/>
          <w:sz w:val="24"/>
          <w:szCs w:val="24"/>
        </w:rPr>
        <w:t xml:space="preserve">This inculcates </w:t>
      </w:r>
      <w:r w:rsidR="00E97638">
        <w:rPr>
          <w:rFonts w:ascii="Times New Roman" w:hAnsi="Times New Roman" w:cs="Times New Roman"/>
          <w:sz w:val="24"/>
          <w:szCs w:val="24"/>
        </w:rPr>
        <w:t>“</w:t>
      </w:r>
      <w:r w:rsidRPr="005D204B">
        <w:rPr>
          <w:rFonts w:ascii="Times New Roman" w:hAnsi="Times New Roman" w:cs="Times New Roman"/>
          <w:sz w:val="24"/>
          <w:szCs w:val="24"/>
        </w:rPr>
        <w:t xml:space="preserve">the virtue of </w:t>
      </w:r>
      <w:r w:rsidR="00E97638">
        <w:rPr>
          <w:rFonts w:ascii="Times New Roman" w:hAnsi="Times New Roman" w:cs="Times New Roman"/>
          <w:sz w:val="24"/>
          <w:szCs w:val="24"/>
        </w:rPr>
        <w:t xml:space="preserve">devotion” </w:t>
      </w:r>
      <w:proofErr w:type="spellStart"/>
      <w:r w:rsidR="00E97638">
        <w:rPr>
          <w:rFonts w:ascii="Times New Roman" w:hAnsi="Times New Roman" w:cs="Times New Roman"/>
          <w:sz w:val="24"/>
          <w:szCs w:val="24"/>
        </w:rPr>
        <w:t>which”</w:t>
      </w:r>
      <w:r w:rsidRPr="005D204B">
        <w:rPr>
          <w:rFonts w:ascii="Times New Roman" w:hAnsi="Times New Roman" w:cs="Times New Roman"/>
          <w:sz w:val="24"/>
          <w:szCs w:val="24"/>
        </w:rPr>
        <w:t>‘is</w:t>
      </w:r>
      <w:proofErr w:type="spellEnd"/>
      <w:r w:rsidRPr="005D204B">
        <w:rPr>
          <w:rFonts w:ascii="Times New Roman" w:hAnsi="Times New Roman" w:cs="Times New Roman"/>
          <w:sz w:val="24"/>
          <w:szCs w:val="24"/>
        </w:rPr>
        <w:t xml:space="preserve"> nothing other than a general inclination readiness of the soul to do what it knows to be agreeable to God. It </w:t>
      </w:r>
      <w:r w:rsidRPr="005D204B">
        <w:rPr>
          <w:rFonts w:ascii="Times New Roman" w:hAnsi="Times New Roman" w:cs="Times New Roman"/>
          <w:sz w:val="24"/>
          <w:szCs w:val="24"/>
        </w:rPr>
        <w:lastRenderedPageBreak/>
        <w:t>is that enlargement</w:t>
      </w:r>
      <w:r w:rsidR="00E97638">
        <w:rPr>
          <w:rFonts w:ascii="Times New Roman" w:hAnsi="Times New Roman" w:cs="Times New Roman"/>
          <w:sz w:val="24"/>
          <w:szCs w:val="24"/>
        </w:rPr>
        <w:t xml:space="preserve"> of heart of which David said </w:t>
      </w:r>
      <w:proofErr w:type="gramStart"/>
      <w:r w:rsidR="00E97638">
        <w:rPr>
          <w:rFonts w:ascii="Times New Roman" w:hAnsi="Times New Roman" w:cs="Times New Roman"/>
          <w:sz w:val="24"/>
          <w:szCs w:val="24"/>
        </w:rPr>
        <w:t>‘</w:t>
      </w:r>
      <w:r w:rsidRPr="005D204B">
        <w:rPr>
          <w:rFonts w:ascii="Times New Roman" w:hAnsi="Times New Roman" w:cs="Times New Roman"/>
          <w:sz w:val="24"/>
          <w:szCs w:val="24"/>
        </w:rPr>
        <w:t xml:space="preserve"> I</w:t>
      </w:r>
      <w:proofErr w:type="gramEnd"/>
      <w:r w:rsidRPr="005D204B">
        <w:rPr>
          <w:rFonts w:ascii="Times New Roman" w:hAnsi="Times New Roman" w:cs="Times New Roman"/>
          <w:sz w:val="24"/>
          <w:szCs w:val="24"/>
        </w:rPr>
        <w:t xml:space="preserve"> have run the way of your Commandments, when You did enlarge my heart.’</w:t>
      </w:r>
      <w:r w:rsidR="00E97638">
        <w:rPr>
          <w:rFonts w:ascii="Times New Roman" w:hAnsi="Times New Roman" w:cs="Times New Roman"/>
          <w:sz w:val="24"/>
          <w:szCs w:val="24"/>
        </w:rPr>
        <w:t>”</w:t>
      </w:r>
      <w:r w:rsidRPr="005D204B">
        <w:rPr>
          <w:rFonts w:ascii="Times New Roman" w:hAnsi="Times New Roman" w:cs="Times New Roman"/>
          <w:sz w:val="24"/>
          <w:szCs w:val="24"/>
        </w:rPr>
        <w:t xml:space="preserve"> St Francis</w:t>
      </w:r>
      <w:r w:rsidR="000B04F9">
        <w:rPr>
          <w:rFonts w:ascii="Times New Roman" w:hAnsi="Times New Roman" w:cs="Times New Roman"/>
          <w:sz w:val="24"/>
          <w:szCs w:val="24"/>
        </w:rPr>
        <w:t>, therefore,</w:t>
      </w:r>
      <w:r w:rsidR="00E97638">
        <w:rPr>
          <w:rFonts w:ascii="Times New Roman" w:hAnsi="Times New Roman" w:cs="Times New Roman"/>
          <w:sz w:val="24"/>
          <w:szCs w:val="24"/>
        </w:rPr>
        <w:t xml:space="preserve"> “invites us ‘to do everything by love’</w:t>
      </w:r>
      <w:r w:rsidRPr="005D204B">
        <w:rPr>
          <w:rFonts w:ascii="Times New Roman" w:hAnsi="Times New Roman" w:cs="Times New Roman"/>
          <w:sz w:val="24"/>
          <w:szCs w:val="24"/>
        </w:rPr>
        <w:t xml:space="preserve"> because he knows that love broadens the heart while at the same time keeping </w:t>
      </w:r>
      <w:r w:rsidR="00E97638">
        <w:rPr>
          <w:rFonts w:ascii="Times New Roman" w:hAnsi="Times New Roman" w:cs="Times New Roman"/>
          <w:sz w:val="24"/>
          <w:szCs w:val="24"/>
        </w:rPr>
        <w:t>it simple and master of itself.”</w:t>
      </w:r>
      <w:r w:rsidR="000A1DE1" w:rsidRPr="005D204B">
        <w:rPr>
          <w:rStyle w:val="EndnoteReference"/>
          <w:rFonts w:ascii="Times New Roman" w:hAnsi="Times New Roman" w:cs="Times New Roman"/>
          <w:sz w:val="24"/>
          <w:szCs w:val="24"/>
        </w:rPr>
        <w:endnoteReference w:id="31"/>
      </w:r>
      <w:r w:rsidRPr="005D204B">
        <w:rPr>
          <w:rFonts w:ascii="Times New Roman" w:hAnsi="Times New Roman" w:cs="Times New Roman"/>
          <w:sz w:val="24"/>
          <w:szCs w:val="24"/>
        </w:rPr>
        <w:t xml:space="preserve"> Indeed, St Francis argu</w:t>
      </w:r>
      <w:r w:rsidR="00E97638">
        <w:rPr>
          <w:rFonts w:ascii="Times New Roman" w:hAnsi="Times New Roman" w:cs="Times New Roman"/>
          <w:sz w:val="24"/>
          <w:szCs w:val="24"/>
        </w:rPr>
        <w:t>es that if we only “</w:t>
      </w:r>
      <w:r w:rsidR="000B04F9">
        <w:rPr>
          <w:rFonts w:ascii="Times New Roman" w:hAnsi="Times New Roman" w:cs="Times New Roman"/>
          <w:sz w:val="24"/>
          <w:szCs w:val="24"/>
        </w:rPr>
        <w:t>accepted God’s</w:t>
      </w:r>
      <w:r w:rsidRPr="005D204B">
        <w:rPr>
          <w:rFonts w:ascii="Times New Roman" w:hAnsi="Times New Roman" w:cs="Times New Roman"/>
          <w:sz w:val="24"/>
          <w:szCs w:val="24"/>
        </w:rPr>
        <w:t xml:space="preserve"> inspirations to the full extent of their power in how short a time would we m</w:t>
      </w:r>
      <w:r w:rsidR="00E97638">
        <w:rPr>
          <w:rFonts w:ascii="Times New Roman" w:hAnsi="Times New Roman" w:cs="Times New Roman"/>
          <w:sz w:val="24"/>
          <w:szCs w:val="24"/>
        </w:rPr>
        <w:t>ake great progress in holiness.”</w:t>
      </w:r>
      <w:r w:rsidR="000A1DE1" w:rsidRPr="005D204B">
        <w:rPr>
          <w:rStyle w:val="EndnoteReference"/>
          <w:rFonts w:ascii="Times New Roman" w:hAnsi="Times New Roman" w:cs="Times New Roman"/>
          <w:sz w:val="24"/>
          <w:szCs w:val="24"/>
        </w:rPr>
        <w:endnoteReference w:id="32"/>
      </w:r>
    </w:p>
    <w:p w14:paraId="08EB9098" w14:textId="4FB8FB53" w:rsidR="00503A59" w:rsidRPr="005D204B" w:rsidRDefault="00503A59" w:rsidP="0061156A">
      <w:pPr>
        <w:spacing w:line="480" w:lineRule="auto"/>
        <w:jc w:val="both"/>
        <w:rPr>
          <w:rFonts w:ascii="Times New Roman" w:hAnsi="Times New Roman" w:cs="Times New Roman"/>
          <w:b/>
          <w:i/>
          <w:sz w:val="24"/>
          <w:szCs w:val="24"/>
        </w:rPr>
      </w:pPr>
      <w:r w:rsidRPr="005D204B">
        <w:rPr>
          <w:rFonts w:ascii="Times New Roman" w:hAnsi="Times New Roman" w:cs="Times New Roman"/>
          <w:b/>
          <w:i/>
          <w:sz w:val="24"/>
          <w:szCs w:val="24"/>
        </w:rPr>
        <w:t>Praying heart to heart</w:t>
      </w:r>
    </w:p>
    <w:p w14:paraId="0E410171" w14:textId="17B3E437" w:rsidR="006B0CFB" w:rsidRPr="005D204B" w:rsidRDefault="000B04F9" w:rsidP="00F17065">
      <w:pPr>
        <w:spacing w:line="480" w:lineRule="auto"/>
        <w:jc w:val="both"/>
        <w:rPr>
          <w:rFonts w:ascii="Times New Roman" w:hAnsi="Times New Roman" w:cs="Times New Roman"/>
          <w:sz w:val="24"/>
          <w:szCs w:val="24"/>
        </w:rPr>
      </w:pPr>
      <w:r>
        <w:rPr>
          <w:rFonts w:ascii="Times New Roman" w:hAnsi="Times New Roman" w:cs="Times New Roman"/>
          <w:sz w:val="24"/>
          <w:szCs w:val="24"/>
          <w:lang w:val="en-US"/>
        </w:rPr>
        <w:t>Prayer,</w:t>
      </w:r>
      <w:r w:rsidR="000A1DE1" w:rsidRPr="005D204B">
        <w:rPr>
          <w:rFonts w:ascii="Times New Roman" w:hAnsi="Times New Roman" w:cs="Times New Roman"/>
          <w:sz w:val="24"/>
          <w:szCs w:val="24"/>
          <w:lang w:val="en-US"/>
        </w:rPr>
        <w:t xml:space="preserve"> for Francis</w:t>
      </w:r>
      <w:r>
        <w:rPr>
          <w:rFonts w:ascii="Times New Roman" w:hAnsi="Times New Roman" w:cs="Times New Roman"/>
          <w:sz w:val="24"/>
          <w:szCs w:val="24"/>
          <w:lang w:val="en-US"/>
        </w:rPr>
        <w:t>,</w:t>
      </w:r>
      <w:r w:rsidR="000A1DE1" w:rsidRPr="005D204B">
        <w:rPr>
          <w:rFonts w:ascii="Times New Roman" w:hAnsi="Times New Roman" w:cs="Times New Roman"/>
          <w:sz w:val="24"/>
          <w:szCs w:val="24"/>
          <w:lang w:val="en-US"/>
        </w:rPr>
        <w:t xml:space="preserve"> is ‘</w:t>
      </w:r>
      <w:r w:rsidR="006B0CFB" w:rsidRPr="005D204B">
        <w:rPr>
          <w:rFonts w:ascii="Times New Roman" w:hAnsi="Times New Roman" w:cs="Times New Roman"/>
          <w:sz w:val="24"/>
          <w:szCs w:val="24"/>
          <w:lang w:val="en-US"/>
        </w:rPr>
        <w:t>heart speaking to heart</w:t>
      </w:r>
      <w:r w:rsidR="000A1DE1" w:rsidRPr="005D204B">
        <w:rPr>
          <w:rFonts w:ascii="Times New Roman" w:hAnsi="Times New Roman" w:cs="Times New Roman"/>
          <w:sz w:val="24"/>
          <w:szCs w:val="24"/>
          <w:lang w:val="en-US"/>
        </w:rPr>
        <w:t>.’</w:t>
      </w:r>
      <w:r w:rsidR="000A1DE1" w:rsidRPr="005D204B">
        <w:rPr>
          <w:rStyle w:val="EndnoteReference"/>
          <w:rFonts w:ascii="Times New Roman" w:hAnsi="Times New Roman" w:cs="Times New Roman"/>
          <w:sz w:val="24"/>
          <w:szCs w:val="24"/>
          <w:lang w:val="en-US"/>
        </w:rPr>
        <w:endnoteReference w:id="33"/>
      </w:r>
      <w:r w:rsidR="006B0CFB" w:rsidRPr="005D204B">
        <w:rPr>
          <w:rFonts w:ascii="Times New Roman" w:hAnsi="Times New Roman" w:cs="Times New Roman"/>
          <w:sz w:val="24"/>
          <w:szCs w:val="24"/>
          <w:lang w:val="en-US"/>
        </w:rPr>
        <w:t xml:space="preserve">  It is a movement of love between hearts in which the devout heart is united to God and transformed.  Francis describes the various degrees of prayer in terms of the heart's response to God's love.  He follows closely the degrees of prayer as outlined by St. Teresa of Avila:</w:t>
      </w:r>
    </w:p>
    <w:p w14:paraId="6EE106F1" w14:textId="58B66034" w:rsidR="006B0CFB" w:rsidRPr="005D204B" w:rsidRDefault="006B0CFB" w:rsidP="006B0CFB">
      <w:pPr>
        <w:spacing w:after="0" w:line="240" w:lineRule="auto"/>
        <w:jc w:val="both"/>
        <w:rPr>
          <w:rFonts w:ascii="Times New Roman" w:hAnsi="Times New Roman" w:cs="Times New Roman"/>
          <w:sz w:val="24"/>
          <w:szCs w:val="24"/>
          <w:lang w:val="en-US"/>
        </w:rPr>
      </w:pPr>
      <w:r w:rsidRPr="005D204B">
        <w:rPr>
          <w:rFonts w:ascii="Times New Roman" w:hAnsi="Times New Roman" w:cs="Times New Roman"/>
          <w:sz w:val="24"/>
          <w:szCs w:val="24"/>
          <w:lang w:val="en-US"/>
        </w:rPr>
        <w:tab/>
        <w:t>1. Vocal prayer is "an overflowing of the heart in words".</w:t>
      </w:r>
      <w:r w:rsidR="000A1DE1" w:rsidRPr="005D204B">
        <w:rPr>
          <w:rStyle w:val="EndnoteReference"/>
          <w:rFonts w:ascii="Times New Roman" w:hAnsi="Times New Roman" w:cs="Times New Roman"/>
          <w:sz w:val="24"/>
          <w:szCs w:val="24"/>
          <w:lang w:val="en-US"/>
        </w:rPr>
        <w:endnoteReference w:id="34"/>
      </w:r>
    </w:p>
    <w:p w14:paraId="49D442E9" w14:textId="77777777" w:rsidR="006B0CFB" w:rsidRPr="005D204B" w:rsidRDefault="006B0CFB" w:rsidP="006B0CFB">
      <w:pPr>
        <w:spacing w:after="0" w:line="240" w:lineRule="auto"/>
        <w:jc w:val="both"/>
        <w:rPr>
          <w:rFonts w:ascii="Times New Roman" w:hAnsi="Times New Roman" w:cs="Times New Roman"/>
          <w:sz w:val="24"/>
          <w:szCs w:val="24"/>
          <w:lang w:val="en-US"/>
        </w:rPr>
      </w:pPr>
    </w:p>
    <w:p w14:paraId="6F17CC1E" w14:textId="314C571A" w:rsidR="006B0CFB" w:rsidRPr="005D204B" w:rsidRDefault="006B0CFB" w:rsidP="006B0CFB">
      <w:pPr>
        <w:spacing w:after="0" w:line="240" w:lineRule="auto"/>
        <w:ind w:left="720"/>
        <w:jc w:val="both"/>
        <w:rPr>
          <w:rFonts w:ascii="Times New Roman" w:hAnsi="Times New Roman" w:cs="Times New Roman"/>
          <w:sz w:val="24"/>
          <w:szCs w:val="24"/>
          <w:lang w:val="en-US"/>
        </w:rPr>
      </w:pPr>
      <w:r w:rsidRPr="005D204B">
        <w:rPr>
          <w:rFonts w:ascii="Times New Roman" w:hAnsi="Times New Roman" w:cs="Times New Roman"/>
          <w:sz w:val="24"/>
          <w:szCs w:val="24"/>
          <w:lang w:val="en-US"/>
        </w:rPr>
        <w:t>2. Mental prayer is a "prayer of the heart" that enables us to ruminate on the various aspects of the divine heart.</w:t>
      </w:r>
      <w:r w:rsidR="000A1DE1" w:rsidRPr="005D204B">
        <w:rPr>
          <w:rStyle w:val="EndnoteReference"/>
          <w:rFonts w:ascii="Times New Roman" w:hAnsi="Times New Roman" w:cs="Times New Roman"/>
          <w:sz w:val="24"/>
          <w:szCs w:val="24"/>
          <w:lang w:val="en-US"/>
        </w:rPr>
        <w:endnoteReference w:id="35"/>
      </w:r>
    </w:p>
    <w:p w14:paraId="7EFE952E" w14:textId="77777777" w:rsidR="006B0CFB" w:rsidRPr="005D204B" w:rsidRDefault="006B0CFB" w:rsidP="006B0CFB">
      <w:pPr>
        <w:spacing w:after="0" w:line="240" w:lineRule="auto"/>
        <w:jc w:val="both"/>
        <w:rPr>
          <w:rFonts w:ascii="Times New Roman" w:hAnsi="Times New Roman" w:cs="Times New Roman"/>
          <w:sz w:val="24"/>
          <w:szCs w:val="24"/>
          <w:lang w:val="en-US"/>
        </w:rPr>
      </w:pPr>
    </w:p>
    <w:p w14:paraId="07ADF056" w14:textId="3D95A79F" w:rsidR="006B0CFB" w:rsidRPr="005D204B" w:rsidRDefault="006B0CFB" w:rsidP="006B0CFB">
      <w:pPr>
        <w:spacing w:after="0" w:line="240" w:lineRule="auto"/>
        <w:ind w:left="720"/>
        <w:jc w:val="both"/>
        <w:rPr>
          <w:rFonts w:ascii="Times New Roman" w:hAnsi="Times New Roman" w:cs="Times New Roman"/>
          <w:sz w:val="24"/>
          <w:szCs w:val="24"/>
          <w:lang w:val="en-US"/>
        </w:rPr>
      </w:pPr>
      <w:r w:rsidRPr="005D204B">
        <w:rPr>
          <w:rFonts w:ascii="Times New Roman" w:hAnsi="Times New Roman" w:cs="Times New Roman"/>
          <w:sz w:val="24"/>
          <w:szCs w:val="24"/>
          <w:lang w:val="en-US"/>
        </w:rPr>
        <w:t>3. Contemplative prayer allows "the heart to drink" liquid nourishment which finds its source in the divine heart.</w:t>
      </w:r>
      <w:r w:rsidR="000A1DE1" w:rsidRPr="005D204B">
        <w:rPr>
          <w:rStyle w:val="EndnoteReference"/>
          <w:rFonts w:ascii="Times New Roman" w:hAnsi="Times New Roman" w:cs="Times New Roman"/>
          <w:sz w:val="24"/>
          <w:szCs w:val="24"/>
          <w:lang w:val="en-US"/>
        </w:rPr>
        <w:endnoteReference w:id="36"/>
      </w:r>
    </w:p>
    <w:p w14:paraId="36E9D900" w14:textId="77777777" w:rsidR="006B0CFB" w:rsidRPr="005D204B" w:rsidRDefault="006B0CFB" w:rsidP="006B0CFB">
      <w:pPr>
        <w:spacing w:after="0" w:line="240" w:lineRule="auto"/>
        <w:jc w:val="both"/>
        <w:rPr>
          <w:rFonts w:ascii="Times New Roman" w:hAnsi="Times New Roman" w:cs="Times New Roman"/>
          <w:sz w:val="24"/>
          <w:szCs w:val="24"/>
          <w:lang w:val="en-US"/>
        </w:rPr>
      </w:pPr>
    </w:p>
    <w:p w14:paraId="4436B2F6" w14:textId="14EF5B7E" w:rsidR="006B0CFB" w:rsidRPr="005D204B" w:rsidRDefault="006B0CFB" w:rsidP="006B0CFB">
      <w:pPr>
        <w:spacing w:after="0" w:line="240" w:lineRule="auto"/>
        <w:ind w:left="720"/>
        <w:jc w:val="both"/>
        <w:rPr>
          <w:rFonts w:ascii="Times New Roman" w:hAnsi="Times New Roman" w:cs="Times New Roman"/>
          <w:sz w:val="24"/>
          <w:szCs w:val="24"/>
          <w:lang w:val="en-US"/>
        </w:rPr>
      </w:pPr>
      <w:r w:rsidRPr="005D204B">
        <w:rPr>
          <w:rFonts w:ascii="Times New Roman" w:hAnsi="Times New Roman" w:cs="Times New Roman"/>
          <w:sz w:val="24"/>
          <w:szCs w:val="24"/>
          <w:lang w:val="en-US"/>
        </w:rPr>
        <w:t>4. Prayer of Quiet in which the devout heart rests on the divine heart as exemplified by John the evangelist resting on the breast of Our Lord at the last Supper.</w:t>
      </w:r>
      <w:r w:rsidR="000A1DE1" w:rsidRPr="005D204B">
        <w:rPr>
          <w:rStyle w:val="EndnoteReference"/>
          <w:rFonts w:ascii="Times New Roman" w:hAnsi="Times New Roman" w:cs="Times New Roman"/>
          <w:sz w:val="24"/>
          <w:szCs w:val="24"/>
          <w:lang w:val="en-US"/>
        </w:rPr>
        <w:endnoteReference w:id="37"/>
      </w:r>
    </w:p>
    <w:p w14:paraId="017C58AB" w14:textId="77777777" w:rsidR="006B0CFB" w:rsidRPr="005D204B" w:rsidRDefault="006B0CFB" w:rsidP="006B0CFB">
      <w:pPr>
        <w:spacing w:after="0" w:line="240" w:lineRule="auto"/>
        <w:jc w:val="both"/>
        <w:rPr>
          <w:rFonts w:ascii="Times New Roman" w:hAnsi="Times New Roman" w:cs="Times New Roman"/>
          <w:sz w:val="24"/>
          <w:szCs w:val="24"/>
          <w:lang w:val="en-US"/>
        </w:rPr>
      </w:pPr>
    </w:p>
    <w:p w14:paraId="2279181A" w14:textId="1BD351A1" w:rsidR="00503A59" w:rsidRPr="005D204B" w:rsidRDefault="006B0CFB" w:rsidP="00CD21CF">
      <w:pPr>
        <w:spacing w:line="480" w:lineRule="auto"/>
        <w:jc w:val="both"/>
        <w:rPr>
          <w:rFonts w:ascii="Times New Roman" w:hAnsi="Times New Roman" w:cs="Times New Roman"/>
          <w:sz w:val="24"/>
          <w:szCs w:val="24"/>
        </w:rPr>
      </w:pPr>
      <w:r w:rsidRPr="005D204B">
        <w:rPr>
          <w:rFonts w:ascii="Times New Roman" w:hAnsi="Times New Roman" w:cs="Times New Roman"/>
          <w:sz w:val="24"/>
          <w:szCs w:val="24"/>
          <w:lang w:val="en-US"/>
        </w:rPr>
        <w:t>Whilst acknowledging that prayer is above all a gift of God, there are things we can do to make ourselves more open to receiving God's gift of prayer.  Francis compares us humorously to a clock that "no matter how good it may be, it needs resetting and rewinding twice a day, once in the morning and once in the evening."</w:t>
      </w:r>
      <w:r w:rsidR="000A1DE1" w:rsidRPr="005D204B">
        <w:rPr>
          <w:rStyle w:val="EndnoteReference"/>
          <w:rFonts w:ascii="Times New Roman" w:hAnsi="Times New Roman" w:cs="Times New Roman"/>
          <w:sz w:val="24"/>
          <w:szCs w:val="24"/>
          <w:lang w:val="en-US"/>
        </w:rPr>
        <w:endnoteReference w:id="38"/>
      </w:r>
    </w:p>
    <w:p w14:paraId="7BB291D1" w14:textId="6A332C05" w:rsidR="00D344C6" w:rsidRPr="005D204B" w:rsidRDefault="002F3D3B" w:rsidP="000B04F9">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 xml:space="preserve">It is through prayer that we best dispose ourselves for the work of God in our lives. The dialogue of prayer begins in the Heart of God who communicates to us through his inspirations.  These inspirations, the gift of the Holy Spirit, enlighten our mind and move our </w:t>
      </w:r>
      <w:r w:rsidRPr="005D204B">
        <w:rPr>
          <w:rFonts w:ascii="Times New Roman" w:hAnsi="Times New Roman" w:cs="Times New Roman"/>
          <w:sz w:val="24"/>
          <w:szCs w:val="24"/>
        </w:rPr>
        <w:lastRenderedPageBreak/>
        <w:t>will to respond to God’s goodness.  It follows, then, that prayer is the inverse movement of the inspirations that God communicates to our heart</w:t>
      </w:r>
      <w:r w:rsidR="000B04F9">
        <w:rPr>
          <w:rFonts w:ascii="Times New Roman" w:hAnsi="Times New Roman" w:cs="Times New Roman"/>
          <w:sz w:val="24"/>
          <w:szCs w:val="24"/>
        </w:rPr>
        <w:t xml:space="preserve">.  Our souls move, and are moved, by these inspirations so that </w:t>
      </w:r>
      <w:r w:rsidRPr="005D204B">
        <w:rPr>
          <w:rFonts w:ascii="Times New Roman" w:hAnsi="Times New Roman" w:cs="Times New Roman"/>
          <w:sz w:val="24"/>
          <w:szCs w:val="24"/>
        </w:rPr>
        <w:t>we can lift our mind and heart to God in prayer. St Francis writes</w:t>
      </w:r>
      <w:r w:rsidR="00D344C6" w:rsidRPr="005D204B">
        <w:rPr>
          <w:rFonts w:ascii="Times New Roman" w:hAnsi="Times New Roman" w:cs="Times New Roman"/>
          <w:sz w:val="24"/>
          <w:szCs w:val="24"/>
        </w:rPr>
        <w:t>:</w:t>
      </w:r>
      <w:r w:rsidR="00E97638">
        <w:rPr>
          <w:rFonts w:ascii="Times New Roman" w:hAnsi="Times New Roman" w:cs="Times New Roman"/>
          <w:sz w:val="24"/>
          <w:szCs w:val="24"/>
        </w:rPr>
        <w:t xml:space="preserve"> “</w:t>
      </w:r>
      <w:r w:rsidRPr="005D204B">
        <w:rPr>
          <w:rFonts w:ascii="Times New Roman" w:hAnsi="Times New Roman" w:cs="Times New Roman"/>
          <w:sz w:val="24"/>
          <w:szCs w:val="24"/>
        </w:rPr>
        <w:t>we are in continual communication with him and he never ceases to speak to our hearts by his inspirations, allurements, and sacred movements … He has openly revealed all his secrets to us as to his closest friends ... as for ourselves, we have freedom to speak to him in devout prayer whenever we wish, for we have all our life, movement and being not only with him but in him and by him.</w:t>
      </w:r>
      <w:r w:rsidR="00E97638">
        <w:rPr>
          <w:rFonts w:ascii="Times New Roman" w:hAnsi="Times New Roman" w:cs="Times New Roman"/>
          <w:sz w:val="24"/>
          <w:szCs w:val="24"/>
        </w:rPr>
        <w:t>”</w:t>
      </w:r>
      <w:r w:rsidR="000A1DE1" w:rsidRPr="005D204B">
        <w:rPr>
          <w:rStyle w:val="EndnoteReference"/>
          <w:rFonts w:ascii="Times New Roman" w:hAnsi="Times New Roman" w:cs="Times New Roman"/>
          <w:sz w:val="24"/>
          <w:szCs w:val="24"/>
        </w:rPr>
        <w:endnoteReference w:id="39"/>
      </w:r>
      <w:r w:rsidRPr="005D204B">
        <w:rPr>
          <w:rFonts w:ascii="Times New Roman" w:hAnsi="Times New Roman" w:cs="Times New Roman"/>
          <w:sz w:val="24"/>
          <w:szCs w:val="24"/>
        </w:rPr>
        <w:t xml:space="preserve"> </w:t>
      </w:r>
    </w:p>
    <w:p w14:paraId="764706B5" w14:textId="3C03FFD0" w:rsidR="002F3D3B" w:rsidRPr="005D204B" w:rsidRDefault="002F3D3B" w:rsidP="000B04F9">
      <w:pPr>
        <w:spacing w:line="480" w:lineRule="auto"/>
        <w:ind w:firstLine="720"/>
        <w:jc w:val="both"/>
        <w:rPr>
          <w:rFonts w:ascii="Times New Roman" w:hAnsi="Times New Roman" w:cs="Times New Roman"/>
          <w:iCs/>
          <w:kern w:val="28"/>
          <w:sz w:val="24"/>
          <w:szCs w:val="24"/>
          <w:lang w:val="en-US"/>
        </w:rPr>
      </w:pPr>
      <w:r w:rsidRPr="005D204B">
        <w:rPr>
          <w:rFonts w:ascii="Times New Roman" w:hAnsi="Times New Roman" w:cs="Times New Roman"/>
          <w:sz w:val="24"/>
          <w:szCs w:val="24"/>
        </w:rPr>
        <w:t xml:space="preserve">Deeply influenced by Gilbert </w:t>
      </w:r>
      <w:proofErr w:type="spellStart"/>
      <w:r w:rsidRPr="005D204B">
        <w:rPr>
          <w:rFonts w:ascii="Times New Roman" w:hAnsi="Times New Roman" w:cs="Times New Roman"/>
          <w:sz w:val="24"/>
          <w:szCs w:val="24"/>
        </w:rPr>
        <w:t>Génébrard’s</w:t>
      </w:r>
      <w:proofErr w:type="spellEnd"/>
      <w:r w:rsidRPr="005D204B">
        <w:rPr>
          <w:rFonts w:ascii="Times New Roman" w:hAnsi="Times New Roman" w:cs="Times New Roman"/>
          <w:sz w:val="24"/>
          <w:szCs w:val="24"/>
        </w:rPr>
        <w:t xml:space="preserve"> commentary on the </w:t>
      </w:r>
      <w:r w:rsidRPr="005D204B">
        <w:rPr>
          <w:rFonts w:ascii="Times New Roman" w:hAnsi="Times New Roman" w:cs="Times New Roman"/>
          <w:i/>
          <w:sz w:val="24"/>
          <w:szCs w:val="24"/>
        </w:rPr>
        <w:t>Song of Songs</w:t>
      </w:r>
      <w:r w:rsidRPr="005D204B">
        <w:rPr>
          <w:rFonts w:ascii="Times New Roman" w:hAnsi="Times New Roman" w:cs="Times New Roman"/>
          <w:sz w:val="24"/>
          <w:szCs w:val="24"/>
        </w:rPr>
        <w:t xml:space="preserve">, which reveals the unfolding of the love story between God and humanity, prayer is accordingly understood not as something </w:t>
      </w:r>
      <w:r w:rsidRPr="005D204B">
        <w:rPr>
          <w:rFonts w:ascii="Times New Roman" w:hAnsi="Times New Roman" w:cs="Times New Roman"/>
          <w:i/>
          <w:sz w:val="24"/>
          <w:szCs w:val="24"/>
        </w:rPr>
        <w:t>we do</w:t>
      </w:r>
      <w:r w:rsidRPr="005D204B">
        <w:rPr>
          <w:rFonts w:ascii="Times New Roman" w:hAnsi="Times New Roman" w:cs="Times New Roman"/>
          <w:sz w:val="24"/>
          <w:szCs w:val="24"/>
        </w:rPr>
        <w:t xml:space="preserve">, but as a </w:t>
      </w:r>
      <w:r w:rsidRPr="005D204B">
        <w:rPr>
          <w:rFonts w:ascii="Times New Roman" w:hAnsi="Times New Roman" w:cs="Times New Roman"/>
          <w:i/>
          <w:sz w:val="24"/>
          <w:szCs w:val="24"/>
        </w:rPr>
        <w:t>response</w:t>
      </w:r>
      <w:r w:rsidRPr="005D204B">
        <w:rPr>
          <w:rFonts w:ascii="Times New Roman" w:hAnsi="Times New Roman" w:cs="Times New Roman"/>
          <w:sz w:val="24"/>
          <w:szCs w:val="24"/>
        </w:rPr>
        <w:t xml:space="preserve"> to God, who draws us continually. It is God who takes the initiative. We are invited to respond in love to God who has first loved us into being. As St The</w:t>
      </w:r>
      <w:r w:rsidR="00E97638">
        <w:rPr>
          <w:rFonts w:ascii="Times New Roman" w:hAnsi="Times New Roman" w:cs="Times New Roman"/>
          <w:sz w:val="24"/>
          <w:szCs w:val="24"/>
        </w:rPr>
        <w:t xml:space="preserve">rese of </w:t>
      </w:r>
      <w:proofErr w:type="spellStart"/>
      <w:r w:rsidR="00E97638">
        <w:rPr>
          <w:rFonts w:ascii="Times New Roman" w:hAnsi="Times New Roman" w:cs="Times New Roman"/>
          <w:sz w:val="24"/>
          <w:szCs w:val="24"/>
        </w:rPr>
        <w:t>Lisieux</w:t>
      </w:r>
      <w:proofErr w:type="spellEnd"/>
      <w:r w:rsidR="00E97638">
        <w:rPr>
          <w:rFonts w:ascii="Times New Roman" w:hAnsi="Times New Roman" w:cs="Times New Roman"/>
          <w:sz w:val="24"/>
          <w:szCs w:val="24"/>
        </w:rPr>
        <w:t xml:space="preserve"> expresses it, “</w:t>
      </w:r>
      <w:r w:rsidRPr="005D204B">
        <w:rPr>
          <w:rFonts w:ascii="Times New Roman" w:hAnsi="Times New Roman" w:cs="Times New Roman"/>
          <w:iCs/>
          <w:sz w:val="24"/>
          <w:szCs w:val="24"/>
          <w:lang w:val="en-US"/>
        </w:rPr>
        <w:t xml:space="preserve">prayer is not primarily an activity but a way of being with God. Prayer has to do with where our heart is at every moment of our life, </w:t>
      </w:r>
      <w:r w:rsidR="00E97638">
        <w:rPr>
          <w:rFonts w:ascii="Times New Roman" w:hAnsi="Times New Roman" w:cs="Times New Roman"/>
          <w:iCs/>
          <w:sz w:val="24"/>
          <w:szCs w:val="24"/>
          <w:lang w:val="en-US"/>
        </w:rPr>
        <w:t>the trials as well as the joys.”</w:t>
      </w:r>
      <w:r w:rsidR="000A1DE1" w:rsidRPr="005D204B">
        <w:rPr>
          <w:rStyle w:val="EndnoteReference"/>
          <w:rFonts w:ascii="Times New Roman" w:hAnsi="Times New Roman" w:cs="Times New Roman"/>
          <w:iCs/>
          <w:sz w:val="24"/>
          <w:szCs w:val="24"/>
          <w:lang w:val="en-US"/>
        </w:rPr>
        <w:endnoteReference w:id="40"/>
      </w:r>
      <w:r w:rsidRPr="005D204B">
        <w:rPr>
          <w:rFonts w:ascii="Times New Roman" w:hAnsi="Times New Roman" w:cs="Times New Roman"/>
          <w:iCs/>
          <w:sz w:val="24"/>
          <w:szCs w:val="24"/>
          <w:lang w:val="en-US"/>
        </w:rPr>
        <w:t xml:space="preserve">  In short, prayer</w:t>
      </w:r>
      <w:r w:rsidRPr="005D204B">
        <w:rPr>
          <w:rFonts w:ascii="Times New Roman" w:hAnsi="Times New Roman" w:cs="Times New Roman"/>
          <w:sz w:val="24"/>
          <w:szCs w:val="24"/>
        </w:rPr>
        <w:t xml:space="preserve"> is </w:t>
      </w:r>
      <w:r w:rsidRPr="005D204B">
        <w:rPr>
          <w:rFonts w:ascii="Times New Roman" w:hAnsi="Times New Roman" w:cs="Times New Roman"/>
          <w:i/>
          <w:sz w:val="24"/>
          <w:szCs w:val="24"/>
        </w:rPr>
        <w:t>allowing ourselves to be possessed by the love of God</w:t>
      </w:r>
      <w:r w:rsidRPr="005D204B">
        <w:rPr>
          <w:rFonts w:ascii="Times New Roman" w:hAnsi="Times New Roman" w:cs="Times New Roman"/>
          <w:sz w:val="24"/>
          <w:szCs w:val="24"/>
        </w:rPr>
        <w:t xml:space="preserve"> who wants to enter into a deep mutual friendship with us.</w:t>
      </w:r>
      <w:r w:rsidRPr="005D204B">
        <w:rPr>
          <w:rFonts w:ascii="Times New Roman" w:hAnsi="Times New Roman" w:cs="Times New Roman"/>
          <w:iCs/>
          <w:kern w:val="28"/>
          <w:sz w:val="24"/>
          <w:szCs w:val="24"/>
          <w:lang w:val="en-US"/>
        </w:rPr>
        <w:t xml:space="preserve"> </w:t>
      </w:r>
    </w:p>
    <w:p w14:paraId="298D87CF" w14:textId="56B5B334" w:rsidR="00725186" w:rsidRPr="005D204B" w:rsidRDefault="00725186" w:rsidP="000B04F9">
      <w:pPr>
        <w:spacing w:line="480" w:lineRule="auto"/>
        <w:ind w:firstLine="720"/>
        <w:jc w:val="both"/>
        <w:rPr>
          <w:rFonts w:ascii="Times New Roman" w:hAnsi="Times New Roman" w:cs="Times New Roman"/>
          <w:iCs/>
          <w:sz w:val="24"/>
          <w:szCs w:val="24"/>
          <w:lang w:val="en-US"/>
        </w:rPr>
      </w:pPr>
      <w:r w:rsidRPr="005D204B">
        <w:rPr>
          <w:rFonts w:ascii="Times New Roman" w:hAnsi="Times New Roman" w:cs="Times New Roman"/>
          <w:iCs/>
          <w:sz w:val="24"/>
          <w:szCs w:val="24"/>
          <w:lang w:val="en-US"/>
        </w:rPr>
        <w:t>As well as the time we set aside for praying St Francis de Sales advises that we make short spontaneous prayers throughout the day. In this way, in the midst of our busyness, we withdraw to God already present in our heart</w:t>
      </w:r>
      <w:r w:rsidR="00E97638">
        <w:rPr>
          <w:rFonts w:ascii="Times New Roman" w:hAnsi="Times New Roman" w:cs="Times New Roman"/>
          <w:iCs/>
          <w:sz w:val="24"/>
          <w:szCs w:val="24"/>
          <w:lang w:val="en-US"/>
        </w:rPr>
        <w:t>.</w:t>
      </w:r>
      <w:r w:rsidRPr="005D204B">
        <w:rPr>
          <w:rFonts w:ascii="Times New Roman" w:hAnsi="Times New Roman" w:cs="Times New Roman"/>
          <w:iCs/>
          <w:sz w:val="24"/>
          <w:szCs w:val="24"/>
        </w:rPr>
        <w:t xml:space="preserve"> </w:t>
      </w:r>
      <w:r w:rsidRPr="005D204B">
        <w:rPr>
          <w:rFonts w:ascii="Times New Roman" w:hAnsi="Times New Roman" w:cs="Times New Roman"/>
          <w:iCs/>
          <w:sz w:val="24"/>
          <w:szCs w:val="24"/>
          <w:lang w:val="en-US"/>
        </w:rPr>
        <w:t xml:space="preserve">In </w:t>
      </w:r>
      <w:r w:rsidRPr="005D204B">
        <w:rPr>
          <w:rFonts w:ascii="Times New Roman" w:hAnsi="Times New Roman" w:cs="Times New Roman"/>
          <w:i/>
          <w:iCs/>
          <w:sz w:val="24"/>
          <w:szCs w:val="24"/>
          <w:lang w:val="en-US"/>
        </w:rPr>
        <w:t>The Introduction</w:t>
      </w:r>
      <w:r w:rsidRPr="005D204B">
        <w:rPr>
          <w:rFonts w:ascii="Times New Roman" w:hAnsi="Times New Roman" w:cs="Times New Roman"/>
          <w:iCs/>
          <w:sz w:val="24"/>
          <w:szCs w:val="24"/>
          <w:lang w:val="en-US"/>
        </w:rPr>
        <w:t xml:space="preserve">, he advises us to imitate the halcyon birds that </w:t>
      </w:r>
      <w:r w:rsidR="00E97638">
        <w:rPr>
          <w:rFonts w:ascii="Times New Roman" w:hAnsi="Times New Roman" w:cs="Times New Roman"/>
          <w:iCs/>
          <w:sz w:val="24"/>
          <w:szCs w:val="24"/>
          <w:lang w:val="en-US"/>
        </w:rPr>
        <w:t>“</w:t>
      </w:r>
      <w:r w:rsidRPr="005D204B">
        <w:rPr>
          <w:rFonts w:ascii="Times New Roman" w:hAnsi="Times New Roman" w:cs="Times New Roman"/>
          <w:iCs/>
          <w:sz w:val="24"/>
          <w:szCs w:val="24"/>
          <w:lang w:val="en-US"/>
        </w:rPr>
        <w:t xml:space="preserve">make their nests like the closed palm of the hand and leave only a small opening from the top. They put them on the seashore and yet they remain so strong and impenetrable that, even when washed by the waves, water never enters them. Thus always floating, they remain in the midst of the sea, on the sea and masters of the sea. Your heart, </w:t>
      </w:r>
      <w:proofErr w:type="spellStart"/>
      <w:r w:rsidRPr="005D204B">
        <w:rPr>
          <w:rFonts w:ascii="Times New Roman" w:hAnsi="Times New Roman" w:cs="Times New Roman"/>
          <w:iCs/>
          <w:sz w:val="24"/>
          <w:szCs w:val="24"/>
          <w:lang w:val="en-US"/>
        </w:rPr>
        <w:t>Philothea</w:t>
      </w:r>
      <w:proofErr w:type="spellEnd"/>
      <w:r w:rsidRPr="005D204B">
        <w:rPr>
          <w:rFonts w:ascii="Times New Roman" w:hAnsi="Times New Roman" w:cs="Times New Roman"/>
          <w:iCs/>
          <w:sz w:val="24"/>
          <w:szCs w:val="24"/>
          <w:lang w:val="en-US"/>
        </w:rPr>
        <w:t>, is to be like that, open only to heaven, impenetrable t</w:t>
      </w:r>
      <w:r w:rsidR="00E97638">
        <w:rPr>
          <w:rFonts w:ascii="Times New Roman" w:hAnsi="Times New Roman" w:cs="Times New Roman"/>
          <w:iCs/>
          <w:sz w:val="24"/>
          <w:szCs w:val="24"/>
          <w:lang w:val="en-US"/>
        </w:rPr>
        <w:t>o riches and perishable things.”</w:t>
      </w:r>
      <w:r w:rsidR="004419B7" w:rsidRPr="005D204B">
        <w:rPr>
          <w:rStyle w:val="EndnoteReference"/>
          <w:rFonts w:ascii="Times New Roman" w:hAnsi="Times New Roman" w:cs="Times New Roman"/>
          <w:iCs/>
          <w:sz w:val="24"/>
          <w:szCs w:val="24"/>
          <w:lang w:val="en-US"/>
        </w:rPr>
        <w:endnoteReference w:id="41"/>
      </w:r>
      <w:r w:rsidRPr="005D204B">
        <w:rPr>
          <w:rFonts w:ascii="Times New Roman" w:hAnsi="Times New Roman" w:cs="Times New Roman"/>
          <w:iCs/>
          <w:sz w:val="24"/>
          <w:szCs w:val="24"/>
          <w:lang w:val="en-US"/>
        </w:rPr>
        <w:t xml:space="preserve"> </w:t>
      </w:r>
    </w:p>
    <w:p w14:paraId="359FCE2A" w14:textId="072F3077" w:rsidR="00725186" w:rsidRPr="005D204B" w:rsidRDefault="00725186" w:rsidP="000B04F9">
      <w:pPr>
        <w:spacing w:line="480" w:lineRule="auto"/>
        <w:ind w:firstLine="720"/>
        <w:jc w:val="both"/>
        <w:rPr>
          <w:rFonts w:ascii="Times New Roman" w:hAnsi="Times New Roman" w:cs="Times New Roman"/>
          <w:iCs/>
          <w:sz w:val="24"/>
          <w:szCs w:val="24"/>
          <w:lang w:val="en-US"/>
        </w:rPr>
      </w:pPr>
      <w:r w:rsidRPr="005D204B">
        <w:rPr>
          <w:rFonts w:ascii="Times New Roman" w:hAnsi="Times New Roman" w:cs="Times New Roman"/>
          <w:iCs/>
          <w:sz w:val="24"/>
          <w:szCs w:val="24"/>
          <w:lang w:val="en-US"/>
        </w:rPr>
        <w:lastRenderedPageBreak/>
        <w:t>We must learn to return to our hearts in the midst of daily occupations, just as “birds have nests in the trees where t</w:t>
      </w:r>
      <w:r w:rsidR="00F17065" w:rsidRPr="005D204B">
        <w:rPr>
          <w:rFonts w:ascii="Times New Roman" w:hAnsi="Times New Roman" w:cs="Times New Roman"/>
          <w:iCs/>
          <w:sz w:val="24"/>
          <w:szCs w:val="24"/>
          <w:lang w:val="en-US"/>
        </w:rPr>
        <w:t>hey can seek refuge” or “</w:t>
      </w:r>
      <w:proofErr w:type="spellStart"/>
      <w:r w:rsidR="00F17065" w:rsidRPr="005D204B">
        <w:rPr>
          <w:rFonts w:ascii="Times New Roman" w:hAnsi="Times New Roman" w:cs="Times New Roman"/>
          <w:iCs/>
          <w:sz w:val="24"/>
          <w:szCs w:val="24"/>
          <w:lang w:val="en-US"/>
        </w:rPr>
        <w:t>deers</w:t>
      </w:r>
      <w:proofErr w:type="spellEnd"/>
      <w:r w:rsidR="00F17065" w:rsidRPr="005D204B">
        <w:rPr>
          <w:rFonts w:ascii="Times New Roman" w:hAnsi="Times New Roman" w:cs="Times New Roman"/>
          <w:iCs/>
          <w:sz w:val="24"/>
          <w:szCs w:val="24"/>
          <w:lang w:val="en-US"/>
        </w:rPr>
        <w:t xml:space="preserve"> </w:t>
      </w:r>
      <w:r w:rsidRPr="005D204B">
        <w:rPr>
          <w:rFonts w:ascii="Times New Roman" w:hAnsi="Times New Roman" w:cs="Times New Roman"/>
          <w:iCs/>
          <w:sz w:val="24"/>
          <w:szCs w:val="24"/>
          <w:lang w:val="en-US"/>
        </w:rPr>
        <w:t xml:space="preserve">hide, seek shelter and find the coolness of the shade in summer in thickets and bushes. Similarly, </w:t>
      </w:r>
      <w:proofErr w:type="spellStart"/>
      <w:r w:rsidRPr="005D204B">
        <w:rPr>
          <w:rFonts w:ascii="Times New Roman" w:hAnsi="Times New Roman" w:cs="Times New Roman"/>
          <w:iCs/>
          <w:sz w:val="24"/>
          <w:szCs w:val="24"/>
          <w:lang w:val="en-US"/>
        </w:rPr>
        <w:t>Philothea</w:t>
      </w:r>
      <w:proofErr w:type="spellEnd"/>
      <w:r w:rsidRPr="005D204B">
        <w:rPr>
          <w:rFonts w:ascii="Times New Roman" w:hAnsi="Times New Roman" w:cs="Times New Roman"/>
          <w:iCs/>
          <w:sz w:val="24"/>
          <w:szCs w:val="24"/>
          <w:lang w:val="en-US"/>
        </w:rPr>
        <w:t>, our hearts must find and choose some place each day, to be near him. There we must seek refuge at every opportunity.</w:t>
      </w:r>
      <w:r w:rsidR="00E97638">
        <w:rPr>
          <w:rFonts w:ascii="Times New Roman" w:hAnsi="Times New Roman" w:cs="Times New Roman"/>
          <w:iCs/>
          <w:sz w:val="24"/>
          <w:szCs w:val="24"/>
          <w:lang w:val="en-US"/>
        </w:rPr>
        <w:t>”</w:t>
      </w:r>
      <w:r w:rsidR="004419B7" w:rsidRPr="005D204B">
        <w:rPr>
          <w:rStyle w:val="EndnoteReference"/>
          <w:rFonts w:ascii="Times New Roman" w:hAnsi="Times New Roman" w:cs="Times New Roman"/>
          <w:iCs/>
          <w:sz w:val="24"/>
          <w:szCs w:val="24"/>
          <w:lang w:val="en-US"/>
        </w:rPr>
        <w:endnoteReference w:id="42"/>
      </w:r>
      <w:r w:rsidRPr="005D204B">
        <w:rPr>
          <w:rFonts w:ascii="Times New Roman" w:hAnsi="Times New Roman" w:cs="Times New Roman"/>
          <w:iCs/>
          <w:sz w:val="24"/>
          <w:szCs w:val="24"/>
          <w:lang w:val="en-US"/>
        </w:rPr>
        <w:t xml:space="preserve"> In short, S</w:t>
      </w:r>
      <w:r w:rsidR="000B04F9">
        <w:rPr>
          <w:rFonts w:ascii="Times New Roman" w:hAnsi="Times New Roman" w:cs="Times New Roman"/>
          <w:iCs/>
          <w:sz w:val="24"/>
          <w:szCs w:val="24"/>
          <w:lang w:val="en-US"/>
        </w:rPr>
        <w:t>t Francis is encouraging us to become more aware</w:t>
      </w:r>
      <w:r w:rsidRPr="005D204B">
        <w:rPr>
          <w:rFonts w:ascii="Times New Roman" w:hAnsi="Times New Roman" w:cs="Times New Roman"/>
          <w:iCs/>
          <w:sz w:val="24"/>
          <w:szCs w:val="24"/>
          <w:lang w:val="en-US"/>
        </w:rPr>
        <w:t xml:space="preserve"> of, and practice living in, </w:t>
      </w:r>
      <w:r w:rsidR="000B04F9">
        <w:rPr>
          <w:rFonts w:ascii="Times New Roman" w:hAnsi="Times New Roman" w:cs="Times New Roman"/>
          <w:iCs/>
          <w:sz w:val="24"/>
          <w:szCs w:val="24"/>
          <w:lang w:val="en-US"/>
        </w:rPr>
        <w:t>the presence of God</w:t>
      </w:r>
      <w:r w:rsidRPr="005D204B">
        <w:rPr>
          <w:rFonts w:ascii="Times New Roman" w:hAnsi="Times New Roman" w:cs="Times New Roman"/>
          <w:iCs/>
          <w:sz w:val="24"/>
          <w:szCs w:val="24"/>
          <w:lang w:val="en-US"/>
        </w:rPr>
        <w:t>.</w:t>
      </w:r>
    </w:p>
    <w:p w14:paraId="0E4CFCEB" w14:textId="676666F2" w:rsidR="00725186" w:rsidRPr="005D204B" w:rsidRDefault="00EA71E5" w:rsidP="00CD21CF">
      <w:pPr>
        <w:spacing w:line="480" w:lineRule="auto"/>
        <w:jc w:val="both"/>
        <w:rPr>
          <w:rFonts w:ascii="Times New Roman" w:hAnsi="Times New Roman" w:cs="Times New Roman"/>
          <w:b/>
          <w:i/>
          <w:iCs/>
          <w:sz w:val="24"/>
          <w:szCs w:val="24"/>
          <w:lang w:val="en-US"/>
        </w:rPr>
      </w:pPr>
      <w:r w:rsidRPr="005D204B">
        <w:rPr>
          <w:rFonts w:ascii="Times New Roman" w:hAnsi="Times New Roman" w:cs="Times New Roman"/>
          <w:b/>
          <w:i/>
          <w:iCs/>
          <w:sz w:val="24"/>
          <w:szCs w:val="24"/>
          <w:lang w:val="en-US"/>
        </w:rPr>
        <w:t>Prayer as friendship with Christ</w:t>
      </w:r>
    </w:p>
    <w:p w14:paraId="33ED993D" w14:textId="1ED9024C" w:rsidR="00D344C6" w:rsidRPr="005D204B" w:rsidRDefault="002F3D3B" w:rsidP="00D344C6">
      <w:pPr>
        <w:spacing w:line="480" w:lineRule="auto"/>
        <w:jc w:val="both"/>
        <w:rPr>
          <w:rFonts w:ascii="Times New Roman" w:hAnsi="Times New Roman" w:cs="Times New Roman"/>
          <w:sz w:val="24"/>
          <w:szCs w:val="24"/>
        </w:rPr>
      </w:pPr>
      <w:r w:rsidRPr="005D204B">
        <w:rPr>
          <w:rFonts w:ascii="Times New Roman" w:hAnsi="Times New Roman" w:cs="Times New Roman"/>
          <w:sz w:val="24"/>
          <w:szCs w:val="24"/>
        </w:rPr>
        <w:t>Following in the tradition of St Teresa of Avila, St Francis sees prayer very much as friendship with Christ,</w:t>
      </w:r>
      <w:r w:rsidR="004419B7" w:rsidRPr="005D204B">
        <w:rPr>
          <w:rStyle w:val="EndnoteReference"/>
          <w:rFonts w:ascii="Times New Roman" w:hAnsi="Times New Roman" w:cs="Times New Roman"/>
          <w:sz w:val="24"/>
          <w:szCs w:val="24"/>
        </w:rPr>
        <w:endnoteReference w:id="43"/>
      </w:r>
      <w:r w:rsidR="00E97638">
        <w:rPr>
          <w:rFonts w:ascii="Times New Roman" w:hAnsi="Times New Roman" w:cs="Times New Roman"/>
          <w:sz w:val="24"/>
          <w:szCs w:val="24"/>
        </w:rPr>
        <w:t xml:space="preserve"> for God is the ‘</w:t>
      </w:r>
      <w:r w:rsidR="00E97638">
        <w:rPr>
          <w:rFonts w:ascii="Times New Roman" w:hAnsi="Times New Roman" w:cs="Times New Roman"/>
          <w:sz w:val="24"/>
          <w:szCs w:val="24"/>
          <w:lang w:val="en-US"/>
        </w:rPr>
        <w:t>friend of the human heart.’</w:t>
      </w:r>
      <w:r w:rsidR="004419B7" w:rsidRPr="005D204B">
        <w:rPr>
          <w:rStyle w:val="EndnoteReference"/>
          <w:rFonts w:ascii="Times New Roman" w:hAnsi="Times New Roman" w:cs="Times New Roman"/>
          <w:sz w:val="24"/>
          <w:szCs w:val="24"/>
          <w:lang w:val="en-US"/>
        </w:rPr>
        <w:endnoteReference w:id="44"/>
      </w:r>
      <w:r w:rsidRPr="005D204B">
        <w:rPr>
          <w:rFonts w:ascii="Times New Roman" w:hAnsi="Times New Roman" w:cs="Times New Roman"/>
          <w:sz w:val="24"/>
          <w:szCs w:val="24"/>
        </w:rPr>
        <w:t xml:space="preserve"> To create this friendship we need not only time for prayer, but also, an awareness that certain lifestyles either facilitate or hinder prayer. The Salesian tradition of spiritual guidance highl</w:t>
      </w:r>
      <w:r w:rsidR="00D344C6" w:rsidRPr="005D204B">
        <w:rPr>
          <w:rFonts w:ascii="Times New Roman" w:hAnsi="Times New Roman" w:cs="Times New Roman"/>
          <w:sz w:val="24"/>
          <w:szCs w:val="24"/>
        </w:rPr>
        <w:t xml:space="preserve">y recommends Scripture as </w:t>
      </w:r>
      <w:r w:rsidRPr="005D204B">
        <w:rPr>
          <w:rFonts w:ascii="Times New Roman" w:hAnsi="Times New Roman" w:cs="Times New Roman"/>
          <w:sz w:val="24"/>
          <w:szCs w:val="24"/>
        </w:rPr>
        <w:t xml:space="preserve">a privileged means through which we encounter the person of Jesus. This </w:t>
      </w:r>
      <w:proofErr w:type="spellStart"/>
      <w:r w:rsidRPr="005D204B">
        <w:rPr>
          <w:rFonts w:ascii="Times New Roman" w:hAnsi="Times New Roman" w:cs="Times New Roman"/>
          <w:sz w:val="24"/>
          <w:szCs w:val="24"/>
        </w:rPr>
        <w:t>Teresian</w:t>
      </w:r>
      <w:proofErr w:type="spellEnd"/>
      <w:r w:rsidRPr="005D204B">
        <w:rPr>
          <w:rFonts w:ascii="Times New Roman" w:hAnsi="Times New Roman" w:cs="Times New Roman"/>
          <w:sz w:val="24"/>
          <w:szCs w:val="24"/>
        </w:rPr>
        <w:t xml:space="preserve"> focus on the person of Jesus, proposed by St Francis, requires </w:t>
      </w:r>
      <w:r w:rsidR="00E97638">
        <w:rPr>
          <w:rFonts w:ascii="Times New Roman" w:hAnsi="Times New Roman" w:cs="Times New Roman"/>
          <w:sz w:val="24"/>
          <w:szCs w:val="24"/>
        </w:rPr>
        <w:t>“</w:t>
      </w:r>
      <w:r w:rsidRPr="005D204B">
        <w:rPr>
          <w:rFonts w:ascii="Times New Roman" w:hAnsi="Times New Roman" w:cs="Times New Roman"/>
          <w:sz w:val="24"/>
          <w:szCs w:val="24"/>
        </w:rPr>
        <w:t>often turning your eyes on him in meditation [so that] you will learn his ways and form your actions a</w:t>
      </w:r>
      <w:r w:rsidR="00E97638">
        <w:rPr>
          <w:rFonts w:ascii="Times New Roman" w:hAnsi="Times New Roman" w:cs="Times New Roman"/>
          <w:sz w:val="24"/>
          <w:szCs w:val="24"/>
        </w:rPr>
        <w:t>fter the pattern of his.”</w:t>
      </w:r>
      <w:r w:rsidR="004419B7" w:rsidRPr="005D204B">
        <w:rPr>
          <w:rStyle w:val="EndnoteReference"/>
          <w:rFonts w:ascii="Times New Roman" w:hAnsi="Times New Roman" w:cs="Times New Roman"/>
          <w:sz w:val="24"/>
          <w:szCs w:val="24"/>
        </w:rPr>
        <w:endnoteReference w:id="45"/>
      </w:r>
      <w:r w:rsidRPr="005D204B">
        <w:rPr>
          <w:rFonts w:ascii="Times New Roman" w:hAnsi="Times New Roman" w:cs="Times New Roman"/>
          <w:sz w:val="24"/>
          <w:szCs w:val="24"/>
        </w:rPr>
        <w:t xml:space="preserve"> </w:t>
      </w:r>
      <w:proofErr w:type="spellStart"/>
      <w:r w:rsidR="00503A59" w:rsidRPr="005D204B">
        <w:rPr>
          <w:rFonts w:ascii="Times New Roman" w:hAnsi="Times New Roman" w:cs="Times New Roman"/>
          <w:sz w:val="24"/>
          <w:szCs w:val="24"/>
        </w:rPr>
        <w:t>Devasia</w:t>
      </w:r>
      <w:proofErr w:type="spellEnd"/>
      <w:r w:rsidR="00503A59" w:rsidRPr="005D204B">
        <w:rPr>
          <w:rFonts w:ascii="Times New Roman" w:hAnsi="Times New Roman" w:cs="Times New Roman"/>
          <w:sz w:val="24"/>
          <w:szCs w:val="24"/>
        </w:rPr>
        <w:t xml:space="preserve"> writes, “Salesian meditation is a regular, systematic training of the attention to turn inward and dwell continuously on a single focus, Jesus. The aim is to become so absorbed with the person of Jesus that after many years of meditation and contemplation we totally forget ourselves.”</w:t>
      </w:r>
      <w:r w:rsidR="004419B7" w:rsidRPr="005D204B">
        <w:rPr>
          <w:rStyle w:val="EndnoteReference"/>
          <w:rFonts w:ascii="Times New Roman" w:hAnsi="Times New Roman" w:cs="Times New Roman"/>
          <w:sz w:val="24"/>
          <w:szCs w:val="24"/>
        </w:rPr>
        <w:endnoteReference w:id="46"/>
      </w:r>
      <w:r w:rsidR="00503A59" w:rsidRPr="005D204B">
        <w:rPr>
          <w:rFonts w:ascii="Times New Roman" w:hAnsi="Times New Roman" w:cs="Times New Roman"/>
          <w:sz w:val="24"/>
          <w:szCs w:val="24"/>
        </w:rPr>
        <w:t xml:space="preserve"> The role of delight or complacence is essential to this understanding of meditation that we are learning to rejoice in the mystery that is Christ. St Francis de Sales often speaks of </w:t>
      </w:r>
      <w:proofErr w:type="spellStart"/>
      <w:r w:rsidR="00503A59" w:rsidRPr="005D204B">
        <w:rPr>
          <w:rFonts w:ascii="Times New Roman" w:hAnsi="Times New Roman" w:cs="Times New Roman"/>
          <w:sz w:val="24"/>
          <w:szCs w:val="24"/>
        </w:rPr>
        <w:t>delig</w:t>
      </w:r>
      <w:proofErr w:type="spellEnd"/>
      <w:r w:rsidR="00E97638">
        <w:rPr>
          <w:rFonts w:ascii="Times New Roman" w:hAnsi="Times New Roman" w:cs="Times New Roman"/>
          <w:sz w:val="24"/>
          <w:szCs w:val="24"/>
        </w:rPr>
        <w:t xml:space="preserve"> </w:t>
      </w:r>
      <w:proofErr w:type="spellStart"/>
      <w:r w:rsidR="00503A59" w:rsidRPr="005D204B">
        <w:rPr>
          <w:rFonts w:ascii="Times New Roman" w:hAnsi="Times New Roman" w:cs="Times New Roman"/>
          <w:sz w:val="24"/>
          <w:szCs w:val="24"/>
        </w:rPr>
        <w:t>ht</w:t>
      </w:r>
      <w:proofErr w:type="spellEnd"/>
      <w:r w:rsidR="00E97638">
        <w:rPr>
          <w:rFonts w:ascii="Times New Roman" w:hAnsi="Times New Roman" w:cs="Times New Roman"/>
          <w:sz w:val="24"/>
          <w:szCs w:val="24"/>
        </w:rPr>
        <w:t xml:space="preserve"> as the way in which the mind </w:t>
      </w:r>
      <w:r w:rsidR="00503A59" w:rsidRPr="005D204B">
        <w:rPr>
          <w:rFonts w:ascii="Times New Roman" w:hAnsi="Times New Roman" w:cs="Times New Roman"/>
          <w:sz w:val="24"/>
          <w:szCs w:val="24"/>
        </w:rPr>
        <w:t>releases itself to be caught up in the mystery.</w:t>
      </w:r>
    </w:p>
    <w:p w14:paraId="5088A866" w14:textId="77777777" w:rsidR="00503A59" w:rsidRPr="005D204B" w:rsidRDefault="00503A59" w:rsidP="00CD21CF">
      <w:pPr>
        <w:spacing w:line="480" w:lineRule="auto"/>
        <w:jc w:val="both"/>
        <w:rPr>
          <w:rFonts w:ascii="Times New Roman" w:hAnsi="Times New Roman" w:cs="Times New Roman"/>
          <w:b/>
          <w:i/>
          <w:sz w:val="24"/>
          <w:szCs w:val="24"/>
        </w:rPr>
      </w:pPr>
      <w:r w:rsidRPr="005D204B">
        <w:rPr>
          <w:rFonts w:ascii="Times New Roman" w:hAnsi="Times New Roman" w:cs="Times New Roman"/>
          <w:b/>
          <w:i/>
          <w:sz w:val="24"/>
          <w:szCs w:val="24"/>
        </w:rPr>
        <w:t>Guidelines for meditating heart to heart</w:t>
      </w:r>
    </w:p>
    <w:p w14:paraId="332EF195" w14:textId="7B8639F6" w:rsidR="002F3D3B" w:rsidRPr="005D204B" w:rsidRDefault="002F3D3B" w:rsidP="00CD21CF">
      <w:pPr>
        <w:spacing w:line="480" w:lineRule="auto"/>
        <w:jc w:val="both"/>
        <w:rPr>
          <w:rFonts w:ascii="Times New Roman" w:hAnsi="Times New Roman" w:cs="Times New Roman"/>
          <w:sz w:val="24"/>
          <w:szCs w:val="24"/>
        </w:rPr>
      </w:pPr>
      <w:r w:rsidRPr="005D204B">
        <w:rPr>
          <w:rFonts w:ascii="Times New Roman" w:hAnsi="Times New Roman" w:cs="Times New Roman"/>
          <w:sz w:val="24"/>
          <w:szCs w:val="24"/>
        </w:rPr>
        <w:t xml:space="preserve">Influenced by his own experience of the </w:t>
      </w:r>
      <w:r w:rsidRPr="005D204B">
        <w:rPr>
          <w:rFonts w:ascii="Times New Roman" w:hAnsi="Times New Roman" w:cs="Times New Roman"/>
          <w:i/>
          <w:sz w:val="24"/>
          <w:szCs w:val="24"/>
        </w:rPr>
        <w:t>Spiritual Exercises</w:t>
      </w:r>
      <w:r w:rsidRPr="005D204B">
        <w:rPr>
          <w:rFonts w:ascii="Times New Roman" w:hAnsi="Times New Roman" w:cs="Times New Roman"/>
          <w:sz w:val="24"/>
          <w:szCs w:val="24"/>
        </w:rPr>
        <w:t xml:space="preserve">, St Francis de Sales offers some suggested structures and formats for the practice of meditation and prayer. These meditations </w:t>
      </w:r>
      <w:r w:rsidRPr="005D204B">
        <w:rPr>
          <w:rFonts w:ascii="Times New Roman" w:hAnsi="Times New Roman" w:cs="Times New Roman"/>
          <w:sz w:val="24"/>
          <w:szCs w:val="24"/>
        </w:rPr>
        <w:lastRenderedPageBreak/>
        <w:t xml:space="preserve">are for the most part variants of the </w:t>
      </w:r>
      <w:r w:rsidRPr="005D204B">
        <w:rPr>
          <w:rFonts w:ascii="Times New Roman" w:hAnsi="Times New Roman" w:cs="Times New Roman"/>
          <w:i/>
          <w:sz w:val="24"/>
          <w:szCs w:val="24"/>
        </w:rPr>
        <w:t>Spiritual Exercises</w:t>
      </w:r>
      <w:r w:rsidRPr="005D204B">
        <w:rPr>
          <w:rFonts w:ascii="Times New Roman" w:hAnsi="Times New Roman" w:cs="Times New Roman"/>
          <w:sz w:val="24"/>
          <w:szCs w:val="24"/>
        </w:rPr>
        <w:t xml:space="preserve">, which in an </w:t>
      </w:r>
      <w:proofErr w:type="spellStart"/>
      <w:r w:rsidRPr="005D204B">
        <w:rPr>
          <w:rFonts w:ascii="Times New Roman" w:hAnsi="Times New Roman" w:cs="Times New Roman"/>
          <w:sz w:val="24"/>
          <w:szCs w:val="24"/>
        </w:rPr>
        <w:t>Ignatian</w:t>
      </w:r>
      <w:proofErr w:type="spellEnd"/>
      <w:r w:rsidRPr="005D204B">
        <w:rPr>
          <w:rFonts w:ascii="Times New Roman" w:hAnsi="Times New Roman" w:cs="Times New Roman"/>
          <w:sz w:val="24"/>
          <w:szCs w:val="24"/>
        </w:rPr>
        <w:t>-like method bring the five senses to bear on the foregoing contemplation.</w:t>
      </w:r>
      <w:r w:rsidR="004419B7" w:rsidRPr="005D204B">
        <w:rPr>
          <w:rStyle w:val="EndnoteReference"/>
          <w:rFonts w:ascii="Times New Roman" w:hAnsi="Times New Roman" w:cs="Times New Roman"/>
          <w:sz w:val="24"/>
          <w:szCs w:val="24"/>
        </w:rPr>
        <w:endnoteReference w:id="47"/>
      </w:r>
      <w:r w:rsidRPr="005D204B">
        <w:rPr>
          <w:rFonts w:ascii="Times New Roman" w:hAnsi="Times New Roman" w:cs="Times New Roman"/>
          <w:sz w:val="24"/>
          <w:szCs w:val="24"/>
        </w:rPr>
        <w:t xml:space="preserve"> Some of these meditations in the </w:t>
      </w:r>
      <w:r w:rsidRPr="005D204B">
        <w:rPr>
          <w:rFonts w:ascii="Times New Roman" w:hAnsi="Times New Roman" w:cs="Times New Roman"/>
          <w:i/>
          <w:sz w:val="24"/>
          <w:szCs w:val="24"/>
        </w:rPr>
        <w:t>Devout Life</w:t>
      </w:r>
      <w:r w:rsidRPr="005D204B">
        <w:rPr>
          <w:rFonts w:ascii="Times New Roman" w:hAnsi="Times New Roman" w:cs="Times New Roman"/>
          <w:sz w:val="24"/>
          <w:szCs w:val="24"/>
        </w:rPr>
        <w:t xml:space="preserve"> may appear rather antiquated to the modern reader, however</w:t>
      </w:r>
      <w:r w:rsidR="00A447F3" w:rsidRPr="005D204B">
        <w:rPr>
          <w:rFonts w:ascii="Times New Roman" w:hAnsi="Times New Roman" w:cs="Times New Roman"/>
          <w:sz w:val="24"/>
          <w:szCs w:val="24"/>
        </w:rPr>
        <w:t>, all the abilities of the</w:t>
      </w:r>
      <w:r w:rsidRPr="005D204B">
        <w:rPr>
          <w:rFonts w:ascii="Times New Roman" w:hAnsi="Times New Roman" w:cs="Times New Roman"/>
          <w:sz w:val="24"/>
          <w:szCs w:val="24"/>
        </w:rPr>
        <w:t xml:space="preserve"> person</w:t>
      </w:r>
      <w:r w:rsidR="00A447F3" w:rsidRPr="005D204B">
        <w:rPr>
          <w:rFonts w:ascii="Times New Roman" w:hAnsi="Times New Roman" w:cs="Times New Roman"/>
          <w:sz w:val="24"/>
          <w:szCs w:val="24"/>
        </w:rPr>
        <w:t xml:space="preserve"> praying</w:t>
      </w:r>
      <w:r w:rsidRPr="005D204B">
        <w:rPr>
          <w:rFonts w:ascii="Times New Roman" w:hAnsi="Times New Roman" w:cs="Times New Roman"/>
          <w:sz w:val="24"/>
          <w:szCs w:val="24"/>
        </w:rPr>
        <w:t xml:space="preserve"> are engaged: the intellect, will, imagination and emotions. Through the use of the imagination the person meditating is engaged affectively and stimulated to</w:t>
      </w:r>
      <w:r w:rsidR="000B04F9">
        <w:rPr>
          <w:rFonts w:ascii="Times New Roman" w:hAnsi="Times New Roman" w:cs="Times New Roman"/>
          <w:sz w:val="24"/>
          <w:szCs w:val="24"/>
        </w:rPr>
        <w:t xml:space="preserve"> respond accordingly. T</w:t>
      </w:r>
      <w:r w:rsidRPr="005D204B">
        <w:rPr>
          <w:rFonts w:ascii="Times New Roman" w:hAnsi="Times New Roman" w:cs="Times New Roman"/>
          <w:sz w:val="24"/>
          <w:szCs w:val="24"/>
        </w:rPr>
        <w:t>he good intentions that are engendered through mediation</w:t>
      </w:r>
      <w:r w:rsidR="000B04F9">
        <w:rPr>
          <w:rFonts w:ascii="Times New Roman" w:hAnsi="Times New Roman" w:cs="Times New Roman"/>
          <w:sz w:val="24"/>
          <w:szCs w:val="24"/>
        </w:rPr>
        <w:t>, nonetheless,</w:t>
      </w:r>
      <w:r w:rsidRPr="005D204B">
        <w:rPr>
          <w:rFonts w:ascii="Times New Roman" w:hAnsi="Times New Roman" w:cs="Times New Roman"/>
          <w:sz w:val="24"/>
          <w:szCs w:val="24"/>
        </w:rPr>
        <w:t xml:space="preserve"> must be put into action otherwise they will not bear fruit. This explains why St Francis, like Ignatius, encourages resolutions at the end of the meditative practice so as to translate prayer into life. </w:t>
      </w:r>
      <w:r w:rsidR="00503A59" w:rsidRPr="005D204B">
        <w:rPr>
          <w:rFonts w:ascii="Times New Roman" w:hAnsi="Times New Roman" w:cs="Times New Roman"/>
          <w:sz w:val="24"/>
          <w:szCs w:val="24"/>
        </w:rPr>
        <w:t>Bearing in mind, that both St Jane Frances de Chantal and Francis de Sales advocate a ‘</w:t>
      </w:r>
      <w:proofErr w:type="spellStart"/>
      <w:r w:rsidR="00503A59" w:rsidRPr="005D204B">
        <w:rPr>
          <w:rFonts w:ascii="Times New Roman" w:hAnsi="Times New Roman" w:cs="Times New Roman"/>
          <w:sz w:val="24"/>
          <w:szCs w:val="24"/>
        </w:rPr>
        <w:t>methodless</w:t>
      </w:r>
      <w:proofErr w:type="spellEnd"/>
      <w:r w:rsidR="00503A59" w:rsidRPr="005D204B">
        <w:rPr>
          <w:rFonts w:ascii="Times New Roman" w:hAnsi="Times New Roman" w:cs="Times New Roman"/>
          <w:sz w:val="24"/>
          <w:szCs w:val="24"/>
        </w:rPr>
        <w:t xml:space="preserve"> method’ because prayer is not arrived at through a technique but requires ‘liberty of spirit’ where the person is led by the Holy Spirit, nevertheless, it is useful to offer the following guidelines for beginners in prayer. </w:t>
      </w:r>
    </w:p>
    <w:p w14:paraId="5797A072" w14:textId="5C84B106" w:rsidR="002F3D3B" w:rsidRPr="005D204B" w:rsidRDefault="00EA71E5" w:rsidP="00CD21CF">
      <w:pPr>
        <w:pStyle w:val="NoSpacing"/>
        <w:spacing w:line="480" w:lineRule="auto"/>
        <w:jc w:val="both"/>
        <w:rPr>
          <w:rFonts w:ascii="Times New Roman" w:hAnsi="Times New Roman"/>
          <w:i/>
          <w:sz w:val="24"/>
          <w:szCs w:val="24"/>
        </w:rPr>
      </w:pPr>
      <w:r w:rsidRPr="005D204B">
        <w:rPr>
          <w:rFonts w:ascii="Times New Roman" w:hAnsi="Times New Roman"/>
          <w:b/>
          <w:i/>
          <w:sz w:val="24"/>
          <w:szCs w:val="24"/>
        </w:rPr>
        <w:t>S</w:t>
      </w:r>
      <w:r w:rsidR="002F3D3B" w:rsidRPr="005D204B">
        <w:rPr>
          <w:rFonts w:ascii="Times New Roman" w:hAnsi="Times New Roman"/>
          <w:b/>
          <w:i/>
          <w:sz w:val="24"/>
          <w:szCs w:val="24"/>
        </w:rPr>
        <w:t>ix steps as a guide to moving through a time of prayer</w:t>
      </w:r>
      <w:r w:rsidR="002F3D3B" w:rsidRPr="005D204B">
        <w:rPr>
          <w:rFonts w:ascii="Times New Roman" w:hAnsi="Times New Roman"/>
          <w:i/>
          <w:sz w:val="24"/>
          <w:szCs w:val="24"/>
        </w:rPr>
        <w:t xml:space="preserve">. </w:t>
      </w:r>
    </w:p>
    <w:p w14:paraId="7D2CE753" w14:textId="4EC37CCF" w:rsidR="002F3D3B" w:rsidRPr="005D204B" w:rsidRDefault="00DB20C8" w:rsidP="00F17065">
      <w:pPr>
        <w:spacing w:line="480" w:lineRule="auto"/>
        <w:jc w:val="both"/>
        <w:rPr>
          <w:rFonts w:ascii="Times New Roman" w:hAnsi="Times New Roman" w:cs="Times New Roman"/>
          <w:sz w:val="24"/>
          <w:szCs w:val="24"/>
        </w:rPr>
      </w:pPr>
      <w:r w:rsidRPr="005D204B">
        <w:rPr>
          <w:rFonts w:ascii="Times New Roman" w:hAnsi="Times New Roman" w:cs="Times New Roman"/>
          <w:sz w:val="24"/>
          <w:szCs w:val="24"/>
        </w:rPr>
        <w:t xml:space="preserve">1. </w:t>
      </w:r>
      <w:r w:rsidR="002F3D3B" w:rsidRPr="005D204B">
        <w:rPr>
          <w:rFonts w:ascii="Times New Roman" w:hAnsi="Times New Roman" w:cs="Times New Roman"/>
          <w:sz w:val="24"/>
          <w:szCs w:val="24"/>
        </w:rPr>
        <w:t xml:space="preserve">Place yourself in the presence of God. Remember that God is near, not far away. He is </w:t>
      </w:r>
      <w:r w:rsidR="00CD21CF" w:rsidRPr="005D204B">
        <w:rPr>
          <w:rFonts w:ascii="Times New Roman" w:hAnsi="Times New Roman" w:cs="Times New Roman"/>
          <w:sz w:val="24"/>
          <w:szCs w:val="24"/>
        </w:rPr>
        <w:t xml:space="preserve">in </w:t>
      </w:r>
      <w:r w:rsidR="002F3D3B" w:rsidRPr="005D204B">
        <w:rPr>
          <w:rFonts w:ascii="Times New Roman" w:hAnsi="Times New Roman" w:cs="Times New Roman"/>
          <w:sz w:val="24"/>
          <w:szCs w:val="24"/>
        </w:rPr>
        <w:t>the very depth of your heart, your spirit. ‘Begin all your prayers, whether mental or vocal, in the presence of God. Keep to this rule without any exception and you will quickly see how helpful it will be.’</w:t>
      </w:r>
      <w:r w:rsidR="004419B7" w:rsidRPr="005D204B">
        <w:rPr>
          <w:rStyle w:val="EndnoteReference"/>
          <w:rFonts w:ascii="Times New Roman" w:hAnsi="Times New Roman" w:cs="Times New Roman"/>
          <w:sz w:val="24"/>
          <w:szCs w:val="24"/>
        </w:rPr>
        <w:endnoteReference w:id="48"/>
      </w:r>
      <w:r w:rsidR="002F3D3B" w:rsidRPr="005D204B">
        <w:rPr>
          <w:rFonts w:ascii="Times New Roman" w:hAnsi="Times New Roman" w:cs="Times New Roman"/>
          <w:sz w:val="24"/>
          <w:szCs w:val="24"/>
        </w:rPr>
        <w:t xml:space="preserve"> </w:t>
      </w:r>
      <w:r w:rsidR="00BD41E5" w:rsidRPr="005D204B">
        <w:rPr>
          <w:rFonts w:ascii="Times New Roman" w:hAnsi="Times New Roman" w:cs="Times New Roman"/>
          <w:sz w:val="24"/>
          <w:szCs w:val="24"/>
        </w:rPr>
        <w:t xml:space="preserve">A helpful way of guiding </w:t>
      </w:r>
      <w:r w:rsidR="002F3D3B" w:rsidRPr="005D204B">
        <w:rPr>
          <w:rFonts w:ascii="Times New Roman" w:hAnsi="Times New Roman" w:cs="Times New Roman"/>
          <w:sz w:val="24"/>
          <w:szCs w:val="24"/>
        </w:rPr>
        <w:t>people in placing themselves in God’s presence is to begin with the mantra</w:t>
      </w:r>
      <w:r w:rsidR="007C6553">
        <w:rPr>
          <w:rFonts w:ascii="Times New Roman" w:hAnsi="Times New Roman" w:cs="Times New Roman"/>
          <w:sz w:val="24"/>
          <w:szCs w:val="24"/>
        </w:rPr>
        <w:t>:</w:t>
      </w:r>
      <w:r w:rsidR="002F3D3B" w:rsidRPr="005D204B">
        <w:rPr>
          <w:rFonts w:ascii="Times New Roman" w:hAnsi="Times New Roman" w:cs="Times New Roman"/>
          <w:sz w:val="24"/>
          <w:szCs w:val="24"/>
        </w:rPr>
        <w:t xml:space="preserve"> ‘I love you too’. </w:t>
      </w:r>
      <w:r w:rsidRPr="005D204B">
        <w:rPr>
          <w:rFonts w:ascii="Times New Roman" w:hAnsi="Times New Roman" w:cs="Times New Roman"/>
          <w:sz w:val="24"/>
          <w:szCs w:val="24"/>
        </w:rPr>
        <w:t>These words immediately conjure up the sense of already being loved by God and that I am responding to this love. The heart is already warmed in the truth of God’s love for us. No matte</w:t>
      </w:r>
      <w:r w:rsidR="007C6553">
        <w:rPr>
          <w:rFonts w:ascii="Times New Roman" w:hAnsi="Times New Roman" w:cs="Times New Roman"/>
          <w:sz w:val="24"/>
          <w:szCs w:val="24"/>
        </w:rPr>
        <w:t>r how much anyone loves us, their love</w:t>
      </w:r>
      <w:r w:rsidRPr="005D204B">
        <w:rPr>
          <w:rFonts w:ascii="Times New Roman" w:hAnsi="Times New Roman" w:cs="Times New Roman"/>
          <w:sz w:val="24"/>
          <w:szCs w:val="24"/>
        </w:rPr>
        <w:t xml:space="preserve"> come</w:t>
      </w:r>
      <w:r w:rsidR="007C6553">
        <w:rPr>
          <w:rFonts w:ascii="Times New Roman" w:hAnsi="Times New Roman" w:cs="Times New Roman"/>
          <w:sz w:val="24"/>
          <w:szCs w:val="24"/>
        </w:rPr>
        <w:t>s</w:t>
      </w:r>
      <w:r w:rsidRPr="005D204B">
        <w:rPr>
          <w:rFonts w:ascii="Times New Roman" w:hAnsi="Times New Roman" w:cs="Times New Roman"/>
          <w:sz w:val="24"/>
          <w:szCs w:val="24"/>
        </w:rPr>
        <w:t xml:space="preserve"> to us from outsid</w:t>
      </w:r>
      <w:r w:rsidR="000B04F9">
        <w:rPr>
          <w:rFonts w:ascii="Times New Roman" w:hAnsi="Times New Roman" w:cs="Times New Roman"/>
          <w:sz w:val="24"/>
          <w:szCs w:val="24"/>
        </w:rPr>
        <w:t xml:space="preserve">e, they speak to our heart. Yet, </w:t>
      </w:r>
      <w:r w:rsidRPr="005D204B">
        <w:rPr>
          <w:rFonts w:ascii="Times New Roman" w:hAnsi="Times New Roman" w:cs="Times New Roman"/>
          <w:sz w:val="24"/>
          <w:szCs w:val="24"/>
        </w:rPr>
        <w:t>only God is able to speak to us from within our heart. He dwells within us. He speaks to our heart from within. At the same time, we dwell in God who carries us in his heart and opens up his chamber of love to us.</w:t>
      </w:r>
    </w:p>
    <w:p w14:paraId="3EB36240" w14:textId="797B9FA0" w:rsidR="002F3D3B" w:rsidRPr="005D204B" w:rsidRDefault="002F3D3B" w:rsidP="00F17065">
      <w:pPr>
        <w:spacing w:line="480" w:lineRule="auto"/>
        <w:jc w:val="both"/>
        <w:rPr>
          <w:rFonts w:ascii="Times New Roman" w:hAnsi="Times New Roman" w:cs="Times New Roman"/>
          <w:sz w:val="24"/>
          <w:szCs w:val="24"/>
        </w:rPr>
      </w:pPr>
      <w:r w:rsidRPr="005D204B">
        <w:rPr>
          <w:rFonts w:ascii="Times New Roman" w:hAnsi="Times New Roman" w:cs="Times New Roman"/>
          <w:sz w:val="24"/>
          <w:szCs w:val="24"/>
        </w:rPr>
        <w:t xml:space="preserve">2.  In accord with St Teresa of Avila, St Francis believes that most of our difficulties in prayer lie with the misconception that God is distant. As we place ourselves in God’s </w:t>
      </w:r>
      <w:r w:rsidRPr="005D204B">
        <w:rPr>
          <w:rFonts w:ascii="Times New Roman" w:hAnsi="Times New Roman" w:cs="Times New Roman"/>
          <w:sz w:val="24"/>
          <w:szCs w:val="24"/>
        </w:rPr>
        <w:lastRenderedPageBreak/>
        <w:t>presence, he advises us to ask Him to help us pay attention to Him, to open ourselves up to His Word and his presence.</w:t>
      </w:r>
      <w:r w:rsidR="007C6553">
        <w:rPr>
          <w:rFonts w:ascii="Times New Roman" w:hAnsi="Times New Roman" w:cs="Times New Roman"/>
          <w:sz w:val="24"/>
          <w:szCs w:val="24"/>
        </w:rPr>
        <w:t xml:space="preserve"> “</w:t>
      </w:r>
      <w:r w:rsidR="00BD41E5" w:rsidRPr="005D204B">
        <w:rPr>
          <w:rFonts w:ascii="Times New Roman" w:hAnsi="Times New Roman" w:cs="Times New Roman"/>
          <w:sz w:val="24"/>
          <w:szCs w:val="24"/>
        </w:rPr>
        <w:t xml:space="preserve">All our difficulties in prayer are </w:t>
      </w:r>
      <w:r w:rsidR="00BD41E5" w:rsidRPr="005D204B">
        <w:rPr>
          <w:rFonts w:ascii="Times New Roman" w:hAnsi="Times New Roman" w:cs="Times New Roman"/>
          <w:i/>
          <w:sz w:val="24"/>
          <w:szCs w:val="24"/>
        </w:rPr>
        <w:t>heart problems</w:t>
      </w:r>
      <w:r w:rsidR="00BD41E5" w:rsidRPr="005D204B">
        <w:rPr>
          <w:rFonts w:ascii="Times New Roman" w:hAnsi="Times New Roman" w:cs="Times New Roman"/>
          <w:sz w:val="24"/>
          <w:szCs w:val="24"/>
        </w:rPr>
        <w:t>. Our heart is not in it, we make excuses. We don’t come to it with longing, desire, enthusiasm, but begrudgingly</w:t>
      </w:r>
      <w:r w:rsidR="007C6553">
        <w:rPr>
          <w:rFonts w:ascii="Times New Roman" w:hAnsi="Times New Roman" w:cs="Times New Roman"/>
          <w:sz w:val="24"/>
          <w:szCs w:val="24"/>
        </w:rPr>
        <w:t>…</w:t>
      </w:r>
      <w:r w:rsidR="00BD41E5" w:rsidRPr="005D204B">
        <w:rPr>
          <w:rFonts w:ascii="Times New Roman" w:hAnsi="Times New Roman" w:cs="Times New Roman"/>
          <w:sz w:val="24"/>
          <w:szCs w:val="24"/>
        </w:rPr>
        <w:t xml:space="preserve"> Two people who love each other deeply can hardly have problems thinking of how to spend their time together. It is enough to be together as often as they can! Unfortunately</w:t>
      </w:r>
      <w:r w:rsidR="006B0CFB" w:rsidRPr="005D204B">
        <w:rPr>
          <w:rFonts w:ascii="Times New Roman" w:hAnsi="Times New Roman" w:cs="Times New Roman"/>
          <w:sz w:val="24"/>
          <w:szCs w:val="24"/>
        </w:rPr>
        <w:t>,</w:t>
      </w:r>
      <w:r w:rsidR="00BD41E5" w:rsidRPr="005D204B">
        <w:rPr>
          <w:rFonts w:ascii="Times New Roman" w:hAnsi="Times New Roman" w:cs="Times New Roman"/>
          <w:sz w:val="24"/>
          <w:szCs w:val="24"/>
        </w:rPr>
        <w:t xml:space="preserve"> we have not reached this point because our love for God is weak. We fail to engage our heart.</w:t>
      </w:r>
      <w:r w:rsidR="007C6553">
        <w:rPr>
          <w:rFonts w:ascii="Times New Roman" w:hAnsi="Times New Roman" w:cs="Times New Roman"/>
          <w:sz w:val="24"/>
          <w:szCs w:val="24"/>
        </w:rPr>
        <w:t>”</w:t>
      </w:r>
      <w:r w:rsidR="007C6553" w:rsidRPr="007C6553">
        <w:rPr>
          <w:rStyle w:val="EndnoteReference"/>
          <w:rFonts w:ascii="Times New Roman" w:hAnsi="Times New Roman" w:cs="Times New Roman"/>
          <w:sz w:val="24"/>
          <w:szCs w:val="24"/>
        </w:rPr>
        <w:t xml:space="preserve"> </w:t>
      </w:r>
      <w:r w:rsidR="007C6553" w:rsidRPr="005D204B">
        <w:rPr>
          <w:rStyle w:val="EndnoteReference"/>
          <w:rFonts w:ascii="Times New Roman" w:hAnsi="Times New Roman" w:cs="Times New Roman"/>
          <w:sz w:val="24"/>
          <w:szCs w:val="24"/>
        </w:rPr>
        <w:endnoteReference w:id="49"/>
      </w:r>
      <w:r w:rsidR="00BD41E5" w:rsidRPr="005D204B">
        <w:rPr>
          <w:rFonts w:ascii="Times New Roman" w:hAnsi="Times New Roman" w:cs="Times New Roman"/>
          <w:sz w:val="24"/>
          <w:szCs w:val="24"/>
        </w:rPr>
        <w:t xml:space="preserve"> It is for this reason that St Francis counsels us, in our preparation for prayer, to place ourselves in the presence of God:</w:t>
      </w:r>
    </w:p>
    <w:p w14:paraId="2A23B9B7" w14:textId="050AF777" w:rsidR="00BD41E5" w:rsidRPr="005D204B" w:rsidRDefault="00BD41E5" w:rsidP="00BD41E5">
      <w:pPr>
        <w:pStyle w:val="ListParagraph"/>
        <w:numPr>
          <w:ilvl w:val="0"/>
          <w:numId w:val="1"/>
        </w:numPr>
        <w:rPr>
          <w:rFonts w:ascii="Times New Roman" w:hAnsi="Times New Roman" w:cs="Times New Roman"/>
          <w:sz w:val="24"/>
          <w:szCs w:val="24"/>
        </w:rPr>
      </w:pPr>
      <w:r w:rsidRPr="005D204B">
        <w:rPr>
          <w:rFonts w:ascii="Times New Roman" w:hAnsi="Times New Roman" w:cs="Times New Roman"/>
          <w:sz w:val="24"/>
          <w:szCs w:val="24"/>
        </w:rPr>
        <w:t xml:space="preserve">Our Lord is not distant but </w:t>
      </w:r>
      <w:r w:rsidRPr="000B04F9">
        <w:rPr>
          <w:rFonts w:ascii="Times New Roman" w:hAnsi="Times New Roman" w:cs="Times New Roman"/>
          <w:i/>
          <w:sz w:val="24"/>
          <w:szCs w:val="24"/>
        </w:rPr>
        <w:t>very near to us</w:t>
      </w:r>
      <w:r w:rsidRPr="005D204B">
        <w:rPr>
          <w:rFonts w:ascii="Times New Roman" w:hAnsi="Times New Roman" w:cs="Times New Roman"/>
          <w:sz w:val="24"/>
          <w:szCs w:val="24"/>
        </w:rPr>
        <w:t>.</w:t>
      </w:r>
      <w:r w:rsidR="00F74FCF" w:rsidRPr="005D204B">
        <w:rPr>
          <w:rStyle w:val="EndnoteReference"/>
          <w:rFonts w:ascii="Times New Roman" w:hAnsi="Times New Roman" w:cs="Times New Roman"/>
          <w:sz w:val="24"/>
          <w:szCs w:val="24"/>
        </w:rPr>
        <w:endnoteReference w:id="50"/>
      </w:r>
    </w:p>
    <w:p w14:paraId="37986405" w14:textId="31723293" w:rsidR="00BD41E5" w:rsidRPr="005D204B" w:rsidRDefault="00BD41E5" w:rsidP="00BD41E5">
      <w:pPr>
        <w:pStyle w:val="ListParagraph"/>
        <w:numPr>
          <w:ilvl w:val="0"/>
          <w:numId w:val="1"/>
        </w:numPr>
        <w:rPr>
          <w:rFonts w:ascii="Times New Roman" w:hAnsi="Times New Roman" w:cs="Times New Roman"/>
          <w:sz w:val="24"/>
          <w:szCs w:val="24"/>
        </w:rPr>
      </w:pPr>
      <w:r w:rsidRPr="005D204B">
        <w:rPr>
          <w:rFonts w:ascii="Times New Roman" w:hAnsi="Times New Roman" w:cs="Times New Roman"/>
          <w:sz w:val="24"/>
          <w:szCs w:val="24"/>
        </w:rPr>
        <w:t xml:space="preserve">God is not only near to us, but he is dwelling </w:t>
      </w:r>
      <w:r w:rsidRPr="000B04F9">
        <w:rPr>
          <w:rFonts w:ascii="Times New Roman" w:hAnsi="Times New Roman" w:cs="Times New Roman"/>
          <w:i/>
          <w:sz w:val="24"/>
          <w:szCs w:val="24"/>
        </w:rPr>
        <w:t>within us</w:t>
      </w:r>
      <w:r w:rsidRPr="005D204B">
        <w:rPr>
          <w:rFonts w:ascii="Times New Roman" w:hAnsi="Times New Roman" w:cs="Times New Roman"/>
          <w:sz w:val="24"/>
          <w:szCs w:val="24"/>
        </w:rPr>
        <w:t>.</w:t>
      </w:r>
      <w:r w:rsidR="001B53A3" w:rsidRPr="005D204B">
        <w:rPr>
          <w:rStyle w:val="EndnoteReference"/>
          <w:rFonts w:ascii="Times New Roman" w:hAnsi="Times New Roman" w:cs="Times New Roman"/>
          <w:sz w:val="24"/>
          <w:szCs w:val="24"/>
        </w:rPr>
        <w:endnoteReference w:id="51"/>
      </w:r>
    </w:p>
    <w:p w14:paraId="6C41D2AE" w14:textId="7045664B" w:rsidR="00BD41E5" w:rsidRPr="005D204B" w:rsidRDefault="00BD41E5" w:rsidP="00BD41E5">
      <w:pPr>
        <w:pStyle w:val="ListParagraph"/>
        <w:numPr>
          <w:ilvl w:val="0"/>
          <w:numId w:val="1"/>
        </w:numPr>
        <w:spacing w:after="0"/>
        <w:rPr>
          <w:rFonts w:ascii="Times New Roman" w:hAnsi="Times New Roman" w:cs="Times New Roman"/>
          <w:sz w:val="24"/>
          <w:szCs w:val="24"/>
        </w:rPr>
      </w:pPr>
      <w:r w:rsidRPr="005D204B">
        <w:rPr>
          <w:rFonts w:ascii="Times New Roman" w:hAnsi="Times New Roman" w:cs="Times New Roman"/>
          <w:sz w:val="24"/>
          <w:szCs w:val="24"/>
        </w:rPr>
        <w:t xml:space="preserve"> God is dwelling in our heart. “Just as God created this world to be our paradise, so too, has </w:t>
      </w:r>
      <w:r w:rsidRPr="000B04F9">
        <w:rPr>
          <w:rFonts w:ascii="Times New Roman" w:hAnsi="Times New Roman" w:cs="Times New Roman"/>
          <w:i/>
          <w:sz w:val="24"/>
          <w:szCs w:val="24"/>
        </w:rPr>
        <w:t>he created your heart to be his paradise</w:t>
      </w:r>
      <w:r w:rsidR="006B0CFB" w:rsidRPr="005D204B">
        <w:rPr>
          <w:rFonts w:ascii="Times New Roman" w:hAnsi="Times New Roman" w:cs="Times New Roman"/>
          <w:sz w:val="24"/>
          <w:szCs w:val="24"/>
        </w:rPr>
        <w:t>.”</w:t>
      </w:r>
      <w:r w:rsidR="001B53A3" w:rsidRPr="005D204B">
        <w:rPr>
          <w:rStyle w:val="EndnoteReference"/>
          <w:rFonts w:ascii="Times New Roman" w:hAnsi="Times New Roman" w:cs="Times New Roman"/>
          <w:sz w:val="24"/>
          <w:szCs w:val="24"/>
        </w:rPr>
        <w:endnoteReference w:id="52"/>
      </w:r>
      <w:r w:rsidR="006B0CFB" w:rsidRPr="005D204B">
        <w:rPr>
          <w:rFonts w:ascii="Times New Roman" w:hAnsi="Times New Roman" w:cs="Times New Roman"/>
          <w:sz w:val="24"/>
          <w:szCs w:val="24"/>
        </w:rPr>
        <w:t xml:space="preserve"> </w:t>
      </w:r>
    </w:p>
    <w:p w14:paraId="112EE46E" w14:textId="7D819BDD" w:rsidR="00BD41E5" w:rsidRPr="005D204B" w:rsidRDefault="00BD41E5" w:rsidP="0084037B">
      <w:pPr>
        <w:pStyle w:val="ListParagraph"/>
        <w:numPr>
          <w:ilvl w:val="0"/>
          <w:numId w:val="1"/>
        </w:numPr>
        <w:rPr>
          <w:rFonts w:ascii="Times New Roman" w:hAnsi="Times New Roman" w:cs="Times New Roman"/>
          <w:sz w:val="24"/>
          <w:szCs w:val="24"/>
        </w:rPr>
      </w:pPr>
      <w:r w:rsidRPr="005D204B">
        <w:rPr>
          <w:rFonts w:ascii="Times New Roman" w:hAnsi="Times New Roman" w:cs="Times New Roman"/>
          <w:sz w:val="24"/>
          <w:szCs w:val="24"/>
        </w:rPr>
        <w:t xml:space="preserve">We do not contain God, we are dwelling </w:t>
      </w:r>
      <w:r w:rsidRPr="000B04F9">
        <w:rPr>
          <w:rFonts w:ascii="Times New Roman" w:hAnsi="Times New Roman" w:cs="Times New Roman"/>
          <w:i/>
          <w:sz w:val="24"/>
          <w:szCs w:val="24"/>
        </w:rPr>
        <w:t>within God</w:t>
      </w:r>
      <w:r w:rsidRPr="000B04F9">
        <w:rPr>
          <w:rFonts w:ascii="Times New Roman" w:hAnsi="Times New Roman" w:cs="Times New Roman"/>
          <w:sz w:val="24"/>
          <w:szCs w:val="24"/>
        </w:rPr>
        <w:t>.</w:t>
      </w:r>
      <w:r w:rsidR="0084037B" w:rsidRPr="005D204B">
        <w:rPr>
          <w:rStyle w:val="EndnoteReference"/>
          <w:rFonts w:ascii="Times New Roman" w:hAnsi="Times New Roman" w:cs="Times New Roman"/>
          <w:sz w:val="24"/>
          <w:szCs w:val="24"/>
        </w:rPr>
        <w:endnoteReference w:id="53"/>
      </w:r>
    </w:p>
    <w:p w14:paraId="7F7B87FE" w14:textId="39A1567C" w:rsidR="001D3BB7" w:rsidRPr="005D204B" w:rsidRDefault="002F3D3B" w:rsidP="008E1FC2">
      <w:pPr>
        <w:spacing w:line="480" w:lineRule="auto"/>
        <w:jc w:val="both"/>
        <w:rPr>
          <w:rFonts w:ascii="Times New Roman" w:hAnsi="Times New Roman" w:cs="Times New Roman"/>
          <w:sz w:val="24"/>
          <w:szCs w:val="24"/>
        </w:rPr>
      </w:pPr>
      <w:r w:rsidRPr="005D204B">
        <w:rPr>
          <w:rFonts w:ascii="Times New Roman" w:hAnsi="Times New Roman" w:cs="Times New Roman"/>
          <w:sz w:val="24"/>
          <w:szCs w:val="24"/>
        </w:rPr>
        <w:t xml:space="preserve">3. </w:t>
      </w:r>
      <w:r w:rsidR="001D3BB7" w:rsidRPr="005D204B">
        <w:rPr>
          <w:rFonts w:ascii="Times New Roman" w:hAnsi="Times New Roman" w:cs="Times New Roman"/>
          <w:sz w:val="24"/>
          <w:szCs w:val="24"/>
        </w:rPr>
        <w:t>St Francis counsels us to meditate on Scripture, above all, because we are not simply thinking about ideas but encountering God in his Word. He writes:</w:t>
      </w:r>
      <w:r w:rsidR="007C6553">
        <w:rPr>
          <w:rFonts w:ascii="Times New Roman" w:hAnsi="Times New Roman" w:cs="Times New Roman"/>
          <w:sz w:val="24"/>
          <w:szCs w:val="24"/>
        </w:rPr>
        <w:t xml:space="preserve"> “</w:t>
      </w:r>
      <w:r w:rsidR="001D3BB7" w:rsidRPr="005D204B">
        <w:rPr>
          <w:rFonts w:ascii="Times New Roman" w:hAnsi="Times New Roman" w:cs="Times New Roman"/>
          <w:sz w:val="24"/>
          <w:szCs w:val="24"/>
        </w:rPr>
        <w:t>In Holy Scripture the word meditation is ordinarily applied to the attention we pay to the things of God in order to arouse ourselves to love them</w:t>
      </w:r>
      <w:r w:rsidR="00EF4065">
        <w:rPr>
          <w:rFonts w:ascii="Times New Roman" w:hAnsi="Times New Roman" w:cs="Times New Roman"/>
          <w:sz w:val="24"/>
          <w:szCs w:val="24"/>
        </w:rPr>
        <w:t>…</w:t>
      </w:r>
      <w:r w:rsidR="001D3BB7" w:rsidRPr="005D204B">
        <w:rPr>
          <w:rFonts w:ascii="Times New Roman" w:hAnsi="Times New Roman" w:cs="Times New Roman"/>
          <w:sz w:val="24"/>
          <w:szCs w:val="24"/>
        </w:rPr>
        <w:t xml:space="preserve"> When we think upon the things of God, not to learn but rather to acquire affection for them, the act is called meditating and the exercise is mediation. Meditation is simply attentive thought voluntarily repeated or entertained in the mind in order to arouse the will to holy and salutary affections and resolutions.</w:t>
      </w:r>
      <w:r w:rsidR="007C6553">
        <w:rPr>
          <w:rFonts w:ascii="Times New Roman" w:hAnsi="Times New Roman" w:cs="Times New Roman"/>
          <w:sz w:val="24"/>
          <w:szCs w:val="24"/>
        </w:rPr>
        <w:t>”</w:t>
      </w:r>
      <w:r w:rsidR="001D3BB7" w:rsidRPr="005D204B">
        <w:rPr>
          <w:rStyle w:val="EndnoteReference"/>
          <w:rFonts w:ascii="Times New Roman" w:hAnsi="Times New Roman" w:cs="Times New Roman"/>
          <w:sz w:val="24"/>
          <w:szCs w:val="24"/>
        </w:rPr>
        <w:endnoteReference w:id="54"/>
      </w:r>
      <w:r w:rsidR="001D3BB7" w:rsidRPr="005D204B">
        <w:rPr>
          <w:rFonts w:ascii="Times New Roman" w:hAnsi="Times New Roman" w:cs="Times New Roman"/>
          <w:sz w:val="24"/>
          <w:szCs w:val="24"/>
        </w:rPr>
        <w:t xml:space="preserve"> </w:t>
      </w:r>
    </w:p>
    <w:p w14:paraId="02CCF7E9" w14:textId="23058ECB" w:rsidR="002F3D3B" w:rsidRPr="005D204B" w:rsidRDefault="002F3D3B" w:rsidP="000B04F9">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Ch</w:t>
      </w:r>
      <w:r w:rsidR="00DB20C8" w:rsidRPr="005D204B">
        <w:rPr>
          <w:rFonts w:ascii="Times New Roman" w:hAnsi="Times New Roman" w:cs="Times New Roman"/>
          <w:sz w:val="24"/>
          <w:szCs w:val="24"/>
        </w:rPr>
        <w:t xml:space="preserve">oose a passage from Scripture, </w:t>
      </w:r>
      <w:r w:rsidRPr="005D204B">
        <w:rPr>
          <w:rFonts w:ascii="Times New Roman" w:hAnsi="Times New Roman" w:cs="Times New Roman"/>
          <w:sz w:val="24"/>
          <w:szCs w:val="24"/>
        </w:rPr>
        <w:t>select a scene from the Gospel, a mystery of the Faith, or a passage from some spiritual reading. If the subject matter lends itself to it, imagine yourself in the same place as the action or event that is h</w:t>
      </w:r>
      <w:r w:rsidR="00DB20C8" w:rsidRPr="005D204B">
        <w:rPr>
          <w:rFonts w:ascii="Times New Roman" w:hAnsi="Times New Roman" w:cs="Times New Roman"/>
          <w:sz w:val="24"/>
          <w:szCs w:val="24"/>
        </w:rPr>
        <w:t xml:space="preserve">appening. For example, picture </w:t>
      </w:r>
      <w:r w:rsidRPr="005D204B">
        <w:rPr>
          <w:rFonts w:ascii="Times New Roman" w:hAnsi="Times New Roman" w:cs="Times New Roman"/>
          <w:sz w:val="24"/>
          <w:szCs w:val="24"/>
        </w:rPr>
        <w:t xml:space="preserve">yourself in the midst of the scene near Jesus or </w:t>
      </w:r>
      <w:r w:rsidR="00DB20C8" w:rsidRPr="005D204B">
        <w:rPr>
          <w:rFonts w:ascii="Times New Roman" w:hAnsi="Times New Roman" w:cs="Times New Roman"/>
          <w:sz w:val="24"/>
          <w:szCs w:val="24"/>
        </w:rPr>
        <w:t xml:space="preserve">with the disciples.  Some </w:t>
      </w:r>
      <w:r w:rsidRPr="005D204B">
        <w:rPr>
          <w:rFonts w:ascii="Times New Roman" w:hAnsi="Times New Roman" w:cs="Times New Roman"/>
          <w:sz w:val="24"/>
          <w:szCs w:val="24"/>
        </w:rPr>
        <w:t>people find using the imagination very helpful in prayer whereas others</w:t>
      </w:r>
      <w:r w:rsidR="00DB20C8" w:rsidRPr="005D204B">
        <w:rPr>
          <w:rFonts w:ascii="Times New Roman" w:hAnsi="Times New Roman" w:cs="Times New Roman"/>
          <w:sz w:val="24"/>
          <w:szCs w:val="24"/>
        </w:rPr>
        <w:t>,</w:t>
      </w:r>
      <w:r w:rsidRPr="005D204B">
        <w:rPr>
          <w:rFonts w:ascii="Times New Roman" w:hAnsi="Times New Roman" w:cs="Times New Roman"/>
          <w:sz w:val="24"/>
          <w:szCs w:val="24"/>
        </w:rPr>
        <w:t xml:space="preserve"> even at the very beginning</w:t>
      </w:r>
      <w:r w:rsidR="00DB20C8" w:rsidRPr="005D204B">
        <w:rPr>
          <w:rFonts w:ascii="Times New Roman" w:hAnsi="Times New Roman" w:cs="Times New Roman"/>
          <w:sz w:val="24"/>
          <w:szCs w:val="24"/>
        </w:rPr>
        <w:t>,</w:t>
      </w:r>
      <w:r w:rsidRPr="005D204B">
        <w:rPr>
          <w:rFonts w:ascii="Times New Roman" w:hAnsi="Times New Roman" w:cs="Times New Roman"/>
          <w:sz w:val="24"/>
          <w:szCs w:val="24"/>
        </w:rPr>
        <w:t xml:space="preserve"> have problems with discursive meditation. St T</w:t>
      </w:r>
      <w:r w:rsidR="007C6553">
        <w:rPr>
          <w:rFonts w:ascii="Times New Roman" w:hAnsi="Times New Roman" w:cs="Times New Roman"/>
          <w:sz w:val="24"/>
          <w:szCs w:val="24"/>
        </w:rPr>
        <w:t>eresa of Avila complained that “</w:t>
      </w:r>
      <w:r w:rsidRPr="005D204B">
        <w:rPr>
          <w:rFonts w:ascii="Times New Roman" w:hAnsi="Times New Roman" w:cs="Times New Roman"/>
          <w:sz w:val="24"/>
          <w:szCs w:val="24"/>
        </w:rPr>
        <w:t xml:space="preserve">God did not give </w:t>
      </w:r>
      <w:r w:rsidRPr="005D204B">
        <w:rPr>
          <w:rFonts w:ascii="Times New Roman" w:hAnsi="Times New Roman" w:cs="Times New Roman"/>
          <w:sz w:val="24"/>
          <w:szCs w:val="24"/>
        </w:rPr>
        <w:lastRenderedPageBreak/>
        <w:t>he</w:t>
      </w:r>
      <w:r w:rsidR="007C6553">
        <w:rPr>
          <w:rFonts w:ascii="Times New Roman" w:hAnsi="Times New Roman" w:cs="Times New Roman"/>
          <w:sz w:val="24"/>
          <w:szCs w:val="24"/>
        </w:rPr>
        <w:t>r talent for discursive thought” or “</w:t>
      </w:r>
      <w:r w:rsidRPr="005D204B">
        <w:rPr>
          <w:rFonts w:ascii="Times New Roman" w:hAnsi="Times New Roman" w:cs="Times New Roman"/>
          <w:sz w:val="24"/>
          <w:szCs w:val="24"/>
        </w:rPr>
        <w:t>pro</w:t>
      </w:r>
      <w:r w:rsidR="007C6553">
        <w:rPr>
          <w:rFonts w:ascii="Times New Roman" w:hAnsi="Times New Roman" w:cs="Times New Roman"/>
          <w:sz w:val="24"/>
          <w:szCs w:val="24"/>
        </w:rPr>
        <w:t>fitable use of the imagination.”</w:t>
      </w:r>
      <w:r w:rsidR="0084037B" w:rsidRPr="005D204B">
        <w:rPr>
          <w:rStyle w:val="EndnoteReference"/>
          <w:rFonts w:ascii="Times New Roman" w:hAnsi="Times New Roman" w:cs="Times New Roman"/>
          <w:sz w:val="24"/>
          <w:szCs w:val="24"/>
        </w:rPr>
        <w:endnoteReference w:id="55"/>
      </w:r>
      <w:r w:rsidRPr="005D204B">
        <w:rPr>
          <w:rFonts w:ascii="Times New Roman" w:hAnsi="Times New Roman" w:cs="Times New Roman"/>
          <w:sz w:val="24"/>
          <w:szCs w:val="24"/>
        </w:rPr>
        <w:t xml:space="preserve"> Her way of prayer was to recollect herself and be attentive to Christ’s presence whom she knew by fai</w:t>
      </w:r>
      <w:r w:rsidR="007C6553">
        <w:rPr>
          <w:rFonts w:ascii="Times New Roman" w:hAnsi="Times New Roman" w:cs="Times New Roman"/>
          <w:sz w:val="24"/>
          <w:szCs w:val="24"/>
        </w:rPr>
        <w:t>th dwelt within her. Just like “</w:t>
      </w:r>
      <w:r w:rsidRPr="005D204B">
        <w:rPr>
          <w:rFonts w:ascii="Times New Roman" w:hAnsi="Times New Roman" w:cs="Times New Roman"/>
          <w:sz w:val="24"/>
          <w:szCs w:val="24"/>
        </w:rPr>
        <w:t>a blind person in a room who know that someone is present but c</w:t>
      </w:r>
      <w:r w:rsidR="007C6553">
        <w:rPr>
          <w:rFonts w:ascii="Times New Roman" w:hAnsi="Times New Roman" w:cs="Times New Roman"/>
          <w:sz w:val="24"/>
          <w:szCs w:val="24"/>
        </w:rPr>
        <w:t>annot see them with their eyes.”</w:t>
      </w:r>
      <w:r w:rsidR="0084037B" w:rsidRPr="005D204B">
        <w:rPr>
          <w:rStyle w:val="EndnoteReference"/>
          <w:rFonts w:ascii="Times New Roman" w:hAnsi="Times New Roman" w:cs="Times New Roman"/>
          <w:sz w:val="24"/>
          <w:szCs w:val="24"/>
        </w:rPr>
        <w:endnoteReference w:id="56"/>
      </w:r>
      <w:r w:rsidRPr="005D204B">
        <w:rPr>
          <w:rFonts w:ascii="Times New Roman" w:hAnsi="Times New Roman" w:cs="Times New Roman"/>
          <w:sz w:val="24"/>
          <w:szCs w:val="24"/>
        </w:rPr>
        <w:t xml:space="preserve"> If our mind begins to wander, we gently bring it back through a passage from Scripture, a picture, or an act of faith and love in the presence of Jesus within us. For St Francis we must not become preoccupied with distractions, but begin again, each time we start again is pleasing to the Lord.</w:t>
      </w:r>
    </w:p>
    <w:p w14:paraId="0C4F6423" w14:textId="77777777" w:rsidR="002F3D3B" w:rsidRPr="005D204B" w:rsidRDefault="002F3D3B" w:rsidP="00CD21CF">
      <w:pPr>
        <w:spacing w:line="480" w:lineRule="auto"/>
        <w:jc w:val="both"/>
        <w:rPr>
          <w:rFonts w:ascii="Times New Roman" w:hAnsi="Times New Roman" w:cs="Times New Roman"/>
          <w:sz w:val="24"/>
          <w:szCs w:val="24"/>
        </w:rPr>
      </w:pPr>
      <w:r w:rsidRPr="005D204B">
        <w:rPr>
          <w:rFonts w:ascii="Times New Roman" w:hAnsi="Times New Roman" w:cs="Times New Roman"/>
          <w:sz w:val="24"/>
          <w:szCs w:val="24"/>
        </w:rPr>
        <w:t>4. Meditation for St Francis is not so much for study or to gain knowledge but to increase our love for God and enter more fully into discipleship.  Again, like St Teresa, prayer is not about thinking much, but loving much, being present to Christ whom we know loves us.</w:t>
      </w:r>
    </w:p>
    <w:p w14:paraId="5CC158EC" w14:textId="77777777" w:rsidR="002F3D3B" w:rsidRPr="005D204B" w:rsidRDefault="002F3D3B" w:rsidP="00CD21CF">
      <w:pPr>
        <w:spacing w:line="480" w:lineRule="auto"/>
        <w:jc w:val="both"/>
        <w:rPr>
          <w:rFonts w:ascii="Times New Roman" w:hAnsi="Times New Roman" w:cs="Times New Roman"/>
          <w:sz w:val="24"/>
          <w:szCs w:val="24"/>
        </w:rPr>
      </w:pPr>
      <w:r w:rsidRPr="005D204B">
        <w:rPr>
          <w:rFonts w:ascii="Times New Roman" w:hAnsi="Times New Roman" w:cs="Times New Roman"/>
          <w:sz w:val="24"/>
          <w:szCs w:val="24"/>
        </w:rPr>
        <w:t>5. If good affections should rise up – gratitude for God’s mercy, awe at His majesty, sorrow for sin, desire to be more faithful, for example – yield to them.</w:t>
      </w:r>
    </w:p>
    <w:p w14:paraId="622B5B4C" w14:textId="4F51079E" w:rsidR="002F3D3B" w:rsidRPr="005D204B" w:rsidRDefault="002F3D3B" w:rsidP="008E1FC2">
      <w:pPr>
        <w:spacing w:line="480" w:lineRule="auto"/>
        <w:jc w:val="both"/>
        <w:rPr>
          <w:rFonts w:ascii="Times New Roman" w:hAnsi="Times New Roman" w:cs="Times New Roman"/>
          <w:i/>
          <w:iCs/>
          <w:sz w:val="24"/>
          <w:szCs w:val="24"/>
          <w:lang w:val="en-US"/>
        </w:rPr>
      </w:pPr>
      <w:r w:rsidRPr="005D204B">
        <w:rPr>
          <w:rFonts w:ascii="Times New Roman" w:hAnsi="Times New Roman" w:cs="Times New Roman"/>
          <w:sz w:val="24"/>
          <w:szCs w:val="24"/>
        </w:rPr>
        <w:t xml:space="preserve">6. We see clearly in the </w:t>
      </w:r>
      <w:r w:rsidRPr="005D204B">
        <w:rPr>
          <w:rFonts w:ascii="Times New Roman" w:hAnsi="Times New Roman" w:cs="Times New Roman"/>
          <w:i/>
          <w:sz w:val="24"/>
          <w:szCs w:val="24"/>
        </w:rPr>
        <w:t>Introduction to the Devout Life</w:t>
      </w:r>
      <w:r w:rsidRPr="005D204B">
        <w:rPr>
          <w:rFonts w:ascii="Times New Roman" w:hAnsi="Times New Roman" w:cs="Times New Roman"/>
          <w:sz w:val="24"/>
          <w:szCs w:val="24"/>
        </w:rPr>
        <w:t xml:space="preserve">, how St Francis is anxious to transform </w:t>
      </w:r>
      <w:proofErr w:type="spellStart"/>
      <w:r w:rsidRPr="005D204B">
        <w:rPr>
          <w:rFonts w:ascii="Times New Roman" w:hAnsi="Times New Roman" w:cs="Times New Roman"/>
          <w:sz w:val="24"/>
          <w:szCs w:val="24"/>
        </w:rPr>
        <w:t>Philothea's</w:t>
      </w:r>
      <w:proofErr w:type="spellEnd"/>
      <w:r w:rsidRPr="005D204B">
        <w:rPr>
          <w:rFonts w:ascii="Times New Roman" w:hAnsi="Times New Roman" w:cs="Times New Roman"/>
          <w:sz w:val="24"/>
          <w:szCs w:val="24"/>
        </w:rPr>
        <w:t xml:space="preserve"> simple desire to live the gospel into a firm resolve to do so.  This is why he underlines the necessity of resolutions that arise from the affections experienced in meditation. For example, resolve to be more faithful in prayer, or more ready to forgive, more eager to share the faith with others, or more determined to resist sin, in as practical and concrete a way as you can determine.</w:t>
      </w:r>
      <w:r w:rsidR="007C6553">
        <w:rPr>
          <w:rFonts w:ascii="Times New Roman" w:hAnsi="Times New Roman" w:cs="Times New Roman"/>
          <w:i/>
          <w:iCs/>
          <w:sz w:val="24"/>
          <w:szCs w:val="24"/>
          <w:lang w:val="en-US"/>
        </w:rPr>
        <w:t xml:space="preserve"> “</w:t>
      </w:r>
      <w:r w:rsidRPr="005D204B">
        <w:rPr>
          <w:rFonts w:ascii="Times New Roman" w:hAnsi="Times New Roman" w:cs="Times New Roman"/>
          <w:sz w:val="24"/>
          <w:szCs w:val="24"/>
        </w:rPr>
        <w:t>Most of all, after you rise from meditation you must remember the resolutions and decisions you have made and carefully put them into effect on that very day. This is the great fruit of meditation and without it meditation is often not only useless but even harmful. Virtues meditated on but not practiced sometimes inflate our minds and courage and we think that we are really such as we have thought and resolved to be.</w:t>
      </w:r>
      <w:r w:rsidR="007C6553">
        <w:rPr>
          <w:rFonts w:ascii="Times New Roman" w:hAnsi="Times New Roman" w:cs="Times New Roman"/>
          <w:sz w:val="24"/>
          <w:szCs w:val="24"/>
        </w:rPr>
        <w:t>”</w:t>
      </w:r>
      <w:r w:rsidR="0084037B" w:rsidRPr="005D204B">
        <w:rPr>
          <w:rStyle w:val="EndnoteReference"/>
          <w:rFonts w:ascii="Times New Roman" w:hAnsi="Times New Roman" w:cs="Times New Roman"/>
          <w:sz w:val="24"/>
          <w:szCs w:val="24"/>
        </w:rPr>
        <w:endnoteReference w:id="57"/>
      </w:r>
      <w:r w:rsidRPr="005D204B">
        <w:rPr>
          <w:rFonts w:ascii="Times New Roman" w:hAnsi="Times New Roman" w:cs="Times New Roman"/>
          <w:sz w:val="24"/>
          <w:szCs w:val="24"/>
        </w:rPr>
        <w:t xml:space="preserve"> </w:t>
      </w:r>
    </w:p>
    <w:p w14:paraId="345A507F" w14:textId="6C21C875" w:rsidR="002F3D3B" w:rsidRPr="005D204B" w:rsidRDefault="002F3D3B" w:rsidP="002A3975">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St Francis recommends that we end the time of meditation-prayer</w:t>
      </w:r>
      <w:r w:rsidR="002A3975">
        <w:rPr>
          <w:rFonts w:ascii="Times New Roman" w:hAnsi="Times New Roman" w:cs="Times New Roman"/>
          <w:sz w:val="24"/>
          <w:szCs w:val="24"/>
        </w:rPr>
        <w:t xml:space="preserve"> firstly</w:t>
      </w:r>
      <w:r w:rsidRPr="005D204B">
        <w:rPr>
          <w:rFonts w:ascii="Times New Roman" w:hAnsi="Times New Roman" w:cs="Times New Roman"/>
          <w:sz w:val="24"/>
          <w:szCs w:val="24"/>
        </w:rPr>
        <w:t xml:space="preserve"> with expressions of gratitude to God for the light and affections he has given us in our time of </w:t>
      </w:r>
      <w:r w:rsidRPr="005D204B">
        <w:rPr>
          <w:rFonts w:ascii="Times New Roman" w:hAnsi="Times New Roman" w:cs="Times New Roman"/>
          <w:sz w:val="24"/>
          <w:szCs w:val="24"/>
        </w:rPr>
        <w:lastRenderedPageBreak/>
        <w:t>prayer; then, an offering of ourselves to the Lord in union with the offering of Jesus; and thirdly, a time of intercession for our self and others.</w:t>
      </w:r>
    </w:p>
    <w:p w14:paraId="04B655DD" w14:textId="77777777" w:rsidR="005D5C96" w:rsidRPr="005D204B" w:rsidRDefault="00DB20C8" w:rsidP="00CD21CF">
      <w:pPr>
        <w:spacing w:line="480" w:lineRule="auto"/>
        <w:jc w:val="both"/>
        <w:rPr>
          <w:rFonts w:ascii="Times New Roman" w:hAnsi="Times New Roman" w:cs="Times New Roman"/>
          <w:b/>
          <w:i/>
          <w:sz w:val="24"/>
          <w:szCs w:val="24"/>
        </w:rPr>
      </w:pPr>
      <w:r w:rsidRPr="005D204B">
        <w:rPr>
          <w:rFonts w:ascii="Times New Roman" w:hAnsi="Times New Roman" w:cs="Times New Roman"/>
          <w:b/>
          <w:i/>
          <w:sz w:val="24"/>
          <w:szCs w:val="24"/>
        </w:rPr>
        <w:t>When the well runs dry</w:t>
      </w:r>
    </w:p>
    <w:p w14:paraId="12380C3A" w14:textId="0F407437" w:rsidR="00725186" w:rsidRPr="005D204B" w:rsidRDefault="002F3D3B" w:rsidP="008E1FC2">
      <w:pPr>
        <w:spacing w:line="480" w:lineRule="auto"/>
        <w:jc w:val="both"/>
        <w:rPr>
          <w:rFonts w:ascii="Times New Roman" w:hAnsi="Times New Roman" w:cs="Times New Roman"/>
          <w:b/>
          <w:i/>
          <w:sz w:val="24"/>
          <w:szCs w:val="24"/>
        </w:rPr>
      </w:pPr>
      <w:r w:rsidRPr="005D204B">
        <w:rPr>
          <w:rFonts w:ascii="Times New Roman" w:hAnsi="Times New Roman" w:cs="Times New Roman"/>
          <w:sz w:val="24"/>
          <w:szCs w:val="24"/>
        </w:rPr>
        <w:t>The experience of aridity or spiritual dryness in praye</w:t>
      </w:r>
      <w:r w:rsidR="00DB20C8" w:rsidRPr="005D204B">
        <w:rPr>
          <w:rFonts w:ascii="Times New Roman" w:hAnsi="Times New Roman" w:cs="Times New Roman"/>
          <w:sz w:val="24"/>
          <w:szCs w:val="24"/>
        </w:rPr>
        <w:t>r is the inevitable experience of those</w:t>
      </w:r>
      <w:r w:rsidRPr="005D204B">
        <w:rPr>
          <w:rFonts w:ascii="Times New Roman" w:hAnsi="Times New Roman" w:cs="Times New Roman"/>
          <w:sz w:val="24"/>
          <w:szCs w:val="24"/>
        </w:rPr>
        <w:t xml:space="preserve"> who have become accustomed to </w:t>
      </w:r>
      <w:proofErr w:type="spellStart"/>
      <w:r w:rsidRPr="005D204B">
        <w:rPr>
          <w:rFonts w:ascii="Times New Roman" w:hAnsi="Times New Roman" w:cs="Times New Roman"/>
          <w:sz w:val="24"/>
          <w:szCs w:val="24"/>
        </w:rPr>
        <w:t>praying</w:t>
      </w:r>
      <w:proofErr w:type="spellEnd"/>
      <w:r w:rsidRPr="005D204B">
        <w:rPr>
          <w:rFonts w:ascii="Times New Roman" w:hAnsi="Times New Roman" w:cs="Times New Roman"/>
          <w:sz w:val="24"/>
          <w:szCs w:val="24"/>
        </w:rPr>
        <w:t xml:space="preserve"> regularly. Often, </w:t>
      </w:r>
      <w:r w:rsidR="00725186" w:rsidRPr="005D204B">
        <w:rPr>
          <w:rFonts w:ascii="Times New Roman" w:hAnsi="Times New Roman" w:cs="Times New Roman"/>
          <w:sz w:val="24"/>
          <w:szCs w:val="24"/>
        </w:rPr>
        <w:t>the lack of feeling in prayer may be mis</w:t>
      </w:r>
      <w:r w:rsidRPr="005D204B">
        <w:rPr>
          <w:rFonts w:ascii="Times New Roman" w:hAnsi="Times New Roman" w:cs="Times New Roman"/>
          <w:sz w:val="24"/>
          <w:szCs w:val="24"/>
        </w:rPr>
        <w:t xml:space="preserve">interpreted </w:t>
      </w:r>
      <w:r w:rsidR="00725186" w:rsidRPr="005D204B">
        <w:rPr>
          <w:rFonts w:ascii="Times New Roman" w:hAnsi="Times New Roman" w:cs="Times New Roman"/>
          <w:sz w:val="24"/>
          <w:szCs w:val="24"/>
        </w:rPr>
        <w:t>as a sign that we</w:t>
      </w:r>
      <w:r w:rsidRPr="005D204B">
        <w:rPr>
          <w:rFonts w:ascii="Times New Roman" w:hAnsi="Times New Roman" w:cs="Times New Roman"/>
          <w:sz w:val="24"/>
          <w:szCs w:val="24"/>
        </w:rPr>
        <w:t xml:space="preserve"> are no longer praying or</w:t>
      </w:r>
      <w:r w:rsidR="00725186" w:rsidRPr="005D204B">
        <w:rPr>
          <w:rFonts w:ascii="Times New Roman" w:hAnsi="Times New Roman" w:cs="Times New Roman"/>
          <w:sz w:val="24"/>
          <w:szCs w:val="24"/>
        </w:rPr>
        <w:t xml:space="preserve"> we may be even tempted</w:t>
      </w:r>
      <w:r w:rsidRPr="005D204B">
        <w:rPr>
          <w:rFonts w:ascii="Times New Roman" w:hAnsi="Times New Roman" w:cs="Times New Roman"/>
          <w:sz w:val="24"/>
          <w:szCs w:val="24"/>
        </w:rPr>
        <w:t xml:space="preserve"> to give up prayer. St Francis writes: </w:t>
      </w:r>
      <w:r w:rsidR="007C6553">
        <w:rPr>
          <w:rFonts w:ascii="Times New Roman" w:hAnsi="Times New Roman" w:cs="Times New Roman"/>
          <w:sz w:val="24"/>
          <w:szCs w:val="24"/>
        </w:rPr>
        <w:t>“</w:t>
      </w:r>
      <w:r w:rsidRPr="005D204B">
        <w:rPr>
          <w:rFonts w:ascii="Times New Roman" w:hAnsi="Times New Roman" w:cs="Times New Roman"/>
          <w:sz w:val="24"/>
          <w:szCs w:val="24"/>
        </w:rPr>
        <w:t>Don’t waste time during prayer trying to understand exactly what you are doing or how you are praying; for the best prayer is that which keeps us so occupied with God that we don’t think about ourse</w:t>
      </w:r>
      <w:r w:rsidR="007C6553">
        <w:rPr>
          <w:rFonts w:ascii="Times New Roman" w:hAnsi="Times New Roman" w:cs="Times New Roman"/>
          <w:sz w:val="24"/>
          <w:szCs w:val="24"/>
        </w:rPr>
        <w:t xml:space="preserve">lves or about what we are doing ... don’t be like </w:t>
      </w:r>
      <w:r w:rsidRPr="005D204B">
        <w:rPr>
          <w:rFonts w:ascii="Times New Roman" w:hAnsi="Times New Roman" w:cs="Times New Roman"/>
          <w:sz w:val="24"/>
          <w:szCs w:val="24"/>
        </w:rPr>
        <w:t>the bride who entertains herself by looking at her engagement ring without even seeing</w:t>
      </w:r>
      <w:r w:rsidR="00725186" w:rsidRPr="005D204B">
        <w:rPr>
          <w:rFonts w:ascii="Times New Roman" w:hAnsi="Times New Roman" w:cs="Times New Roman"/>
          <w:sz w:val="24"/>
          <w:szCs w:val="24"/>
        </w:rPr>
        <w:t xml:space="preserve"> the husband who gave it to her</w:t>
      </w:r>
      <w:r w:rsidRPr="005D204B">
        <w:rPr>
          <w:rFonts w:ascii="Times New Roman" w:hAnsi="Times New Roman" w:cs="Times New Roman"/>
          <w:sz w:val="24"/>
          <w:szCs w:val="24"/>
        </w:rPr>
        <w:t>.</w:t>
      </w:r>
      <w:r w:rsidR="007C6553">
        <w:rPr>
          <w:rFonts w:ascii="Times New Roman" w:hAnsi="Times New Roman" w:cs="Times New Roman"/>
          <w:sz w:val="24"/>
          <w:szCs w:val="24"/>
        </w:rPr>
        <w:t>”</w:t>
      </w:r>
      <w:r w:rsidR="0084037B" w:rsidRPr="005D204B">
        <w:rPr>
          <w:rStyle w:val="EndnoteReference"/>
          <w:rFonts w:ascii="Times New Roman" w:hAnsi="Times New Roman" w:cs="Times New Roman"/>
          <w:sz w:val="24"/>
          <w:szCs w:val="24"/>
        </w:rPr>
        <w:endnoteReference w:id="58"/>
      </w:r>
      <w:r w:rsidRPr="005D204B">
        <w:rPr>
          <w:rFonts w:ascii="Times New Roman" w:hAnsi="Times New Roman" w:cs="Times New Roman"/>
          <w:sz w:val="24"/>
          <w:szCs w:val="24"/>
        </w:rPr>
        <w:t xml:space="preserve"> </w:t>
      </w:r>
    </w:p>
    <w:p w14:paraId="288A9C7A" w14:textId="52CD9292" w:rsidR="002F3D3B" w:rsidRPr="005D204B" w:rsidRDefault="002F3D3B" w:rsidP="002A3975">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Yet, it ne</w:t>
      </w:r>
      <w:r w:rsidR="00725186" w:rsidRPr="005D204B">
        <w:rPr>
          <w:rFonts w:ascii="Times New Roman" w:hAnsi="Times New Roman" w:cs="Times New Roman"/>
          <w:sz w:val="24"/>
          <w:szCs w:val="24"/>
        </w:rPr>
        <w:t>eds to be explained to the</w:t>
      </w:r>
      <w:r w:rsidRPr="005D204B">
        <w:rPr>
          <w:rFonts w:ascii="Times New Roman" w:hAnsi="Times New Roman" w:cs="Times New Roman"/>
          <w:sz w:val="24"/>
          <w:szCs w:val="24"/>
        </w:rPr>
        <w:t xml:space="preserve"> person</w:t>
      </w:r>
      <w:r w:rsidR="00725186" w:rsidRPr="005D204B">
        <w:rPr>
          <w:rFonts w:ascii="Times New Roman" w:hAnsi="Times New Roman" w:cs="Times New Roman"/>
          <w:sz w:val="24"/>
          <w:szCs w:val="24"/>
        </w:rPr>
        <w:t xml:space="preserve"> praying</w:t>
      </w:r>
      <w:r w:rsidRPr="005D204B">
        <w:rPr>
          <w:rFonts w:ascii="Times New Roman" w:hAnsi="Times New Roman" w:cs="Times New Roman"/>
          <w:sz w:val="24"/>
          <w:szCs w:val="24"/>
        </w:rPr>
        <w:t xml:space="preserve"> that this dryness is a normal phenomenon in the journey of prayer. It is calling for a deeper reliance on faith that God is working away in the darkness and the lack of feeling is not to be taken as the gauge of prayer.  It is a movement from the senses to the spirit where the sensory part of the person (sensory gratification) is starting to dry up and the soul’s riches are being transferred to the spirit. Rather than being an indication of diminishing prayer, this experience is an indication that God is becoming more the agent and the person more the receiver. It indicates a greater purity of prayer because our prayer is no longer dictated by wh</w:t>
      </w:r>
      <w:r w:rsidR="007C6553">
        <w:rPr>
          <w:rFonts w:ascii="Times New Roman" w:hAnsi="Times New Roman" w:cs="Times New Roman"/>
          <w:sz w:val="24"/>
          <w:szCs w:val="24"/>
        </w:rPr>
        <w:t>at we get out of it as we seek “</w:t>
      </w:r>
      <w:r w:rsidRPr="005D204B">
        <w:rPr>
          <w:rFonts w:ascii="Times New Roman" w:hAnsi="Times New Roman" w:cs="Times New Roman"/>
          <w:sz w:val="24"/>
          <w:szCs w:val="24"/>
        </w:rPr>
        <w:t>the God of consolations and not the consolations of God.</w:t>
      </w:r>
      <w:r w:rsidR="007C6553">
        <w:rPr>
          <w:rFonts w:ascii="Times New Roman" w:hAnsi="Times New Roman" w:cs="Times New Roman"/>
          <w:sz w:val="24"/>
          <w:szCs w:val="24"/>
        </w:rPr>
        <w:t>”</w:t>
      </w:r>
      <w:r w:rsidR="0084037B" w:rsidRPr="005D204B">
        <w:rPr>
          <w:rStyle w:val="EndnoteReference"/>
          <w:rFonts w:ascii="Times New Roman" w:hAnsi="Times New Roman" w:cs="Times New Roman"/>
          <w:sz w:val="24"/>
          <w:szCs w:val="24"/>
        </w:rPr>
        <w:endnoteReference w:id="59"/>
      </w:r>
      <w:r w:rsidRPr="005D204B">
        <w:rPr>
          <w:rFonts w:ascii="Times New Roman" w:hAnsi="Times New Roman" w:cs="Times New Roman"/>
          <w:sz w:val="24"/>
          <w:szCs w:val="24"/>
        </w:rPr>
        <w:t xml:space="preserve"> </w:t>
      </w:r>
    </w:p>
    <w:p w14:paraId="68A1C611" w14:textId="66747D58" w:rsidR="002F3D3B" w:rsidRPr="005D204B" w:rsidRDefault="002F3D3B" w:rsidP="002A3975">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St Francis’s description of St Jane’s experience of aridity in prayer through his parable of the deaf musician is a good example.</w:t>
      </w:r>
      <w:r w:rsidR="0084037B" w:rsidRPr="005D204B">
        <w:rPr>
          <w:rStyle w:val="EndnoteReference"/>
          <w:rFonts w:ascii="Times New Roman" w:hAnsi="Times New Roman" w:cs="Times New Roman"/>
          <w:sz w:val="24"/>
          <w:szCs w:val="24"/>
        </w:rPr>
        <w:endnoteReference w:id="60"/>
      </w:r>
      <w:r w:rsidRPr="005D204B">
        <w:rPr>
          <w:rFonts w:ascii="Times New Roman" w:hAnsi="Times New Roman" w:cs="Times New Roman"/>
          <w:sz w:val="24"/>
          <w:szCs w:val="24"/>
        </w:rPr>
        <w:t xml:space="preserve"> He reminds her that she is like a deaf musician who has been hired to play music for the King. The musician takes delight when seeing how the king enjoys her music, but when the king is absent she is required to continue </w:t>
      </w:r>
      <w:r w:rsidRPr="005D204B">
        <w:rPr>
          <w:rFonts w:ascii="Times New Roman" w:hAnsi="Times New Roman" w:cs="Times New Roman"/>
          <w:sz w:val="24"/>
          <w:szCs w:val="24"/>
        </w:rPr>
        <w:lastRenderedPageBreak/>
        <w:t xml:space="preserve">playing although she cannot hear it herself nor see the king’s reactions. This moves the person praying deeper along the journey towards </w:t>
      </w:r>
      <w:r w:rsidRPr="005D204B">
        <w:rPr>
          <w:rFonts w:ascii="Times New Roman" w:hAnsi="Times New Roman" w:cs="Times New Roman"/>
          <w:i/>
          <w:sz w:val="24"/>
          <w:szCs w:val="24"/>
        </w:rPr>
        <w:t>Pure Love</w:t>
      </w:r>
      <w:r w:rsidRPr="005D204B">
        <w:rPr>
          <w:rFonts w:ascii="Times New Roman" w:hAnsi="Times New Roman" w:cs="Times New Roman"/>
          <w:sz w:val="24"/>
          <w:szCs w:val="24"/>
        </w:rPr>
        <w:t xml:space="preserve">. </w:t>
      </w:r>
    </w:p>
    <w:p w14:paraId="3148DD73" w14:textId="6665CBE0" w:rsidR="00352AF6" w:rsidRPr="005D204B" w:rsidRDefault="00352AF6" w:rsidP="002A3975">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 xml:space="preserve">What is required </w:t>
      </w:r>
      <w:r w:rsidR="002A3975">
        <w:rPr>
          <w:rFonts w:ascii="Times New Roman" w:hAnsi="Times New Roman" w:cs="Times New Roman"/>
          <w:sz w:val="24"/>
          <w:szCs w:val="24"/>
        </w:rPr>
        <w:t>at this point of transition as</w:t>
      </w:r>
      <w:r w:rsidRPr="005D204B">
        <w:rPr>
          <w:rFonts w:ascii="Times New Roman" w:hAnsi="Times New Roman" w:cs="Times New Roman"/>
          <w:sz w:val="24"/>
          <w:szCs w:val="24"/>
        </w:rPr>
        <w:t xml:space="preserve"> the person</w:t>
      </w:r>
      <w:r w:rsidR="002A3975">
        <w:rPr>
          <w:rFonts w:ascii="Times New Roman" w:hAnsi="Times New Roman" w:cs="Times New Roman"/>
          <w:sz w:val="24"/>
          <w:szCs w:val="24"/>
        </w:rPr>
        <w:t>’s</w:t>
      </w:r>
      <w:r w:rsidRPr="005D204B">
        <w:rPr>
          <w:rFonts w:ascii="Times New Roman" w:hAnsi="Times New Roman" w:cs="Times New Roman"/>
          <w:sz w:val="24"/>
          <w:szCs w:val="24"/>
        </w:rPr>
        <w:t xml:space="preserve"> praying becomes more passive</w:t>
      </w:r>
      <w:r w:rsidR="002A3975">
        <w:rPr>
          <w:rFonts w:ascii="Times New Roman" w:hAnsi="Times New Roman" w:cs="Times New Roman"/>
          <w:sz w:val="24"/>
          <w:szCs w:val="24"/>
        </w:rPr>
        <w:t>,</w:t>
      </w:r>
      <w:r w:rsidRPr="005D204B">
        <w:rPr>
          <w:rFonts w:ascii="Times New Roman" w:hAnsi="Times New Roman" w:cs="Times New Roman"/>
          <w:sz w:val="24"/>
          <w:szCs w:val="24"/>
        </w:rPr>
        <w:t xml:space="preserve"> and God’s action works away in the darknes</w:t>
      </w:r>
      <w:r w:rsidR="002A3975">
        <w:rPr>
          <w:rFonts w:ascii="Times New Roman" w:hAnsi="Times New Roman" w:cs="Times New Roman"/>
          <w:sz w:val="24"/>
          <w:szCs w:val="24"/>
        </w:rPr>
        <w:t>s, is the inculcation of</w:t>
      </w:r>
      <w:r w:rsidRPr="005D204B">
        <w:rPr>
          <w:rFonts w:ascii="Times New Roman" w:hAnsi="Times New Roman" w:cs="Times New Roman"/>
          <w:sz w:val="24"/>
          <w:szCs w:val="24"/>
        </w:rPr>
        <w:t xml:space="preserve"> interior attitudes and dispositions of heart that can help us to receive the gift of prayer: namely, faith, trust, fidelity and perseverance.</w:t>
      </w:r>
      <w:r w:rsidRPr="005D204B">
        <w:rPr>
          <w:rStyle w:val="EndnoteReference"/>
          <w:rFonts w:ascii="Times New Roman" w:hAnsi="Times New Roman" w:cs="Times New Roman"/>
          <w:sz w:val="24"/>
          <w:szCs w:val="24"/>
        </w:rPr>
        <w:endnoteReference w:id="61"/>
      </w:r>
      <w:r w:rsidRPr="005D204B">
        <w:rPr>
          <w:rFonts w:ascii="Times New Roman" w:hAnsi="Times New Roman" w:cs="Times New Roman"/>
          <w:sz w:val="24"/>
          <w:szCs w:val="24"/>
        </w:rPr>
        <w:t xml:space="preserve"> Commenting on the necessity of persev</w:t>
      </w:r>
      <w:r w:rsidR="00D44A5C">
        <w:rPr>
          <w:rFonts w:ascii="Times New Roman" w:hAnsi="Times New Roman" w:cs="Times New Roman"/>
          <w:sz w:val="24"/>
          <w:szCs w:val="24"/>
        </w:rPr>
        <w:t xml:space="preserve">erance, René </w:t>
      </w:r>
      <w:proofErr w:type="spellStart"/>
      <w:r w:rsidR="00D44A5C">
        <w:rPr>
          <w:rFonts w:ascii="Times New Roman" w:hAnsi="Times New Roman" w:cs="Times New Roman"/>
          <w:sz w:val="24"/>
          <w:szCs w:val="24"/>
        </w:rPr>
        <w:t>Voillaume</w:t>
      </w:r>
      <w:proofErr w:type="spellEnd"/>
      <w:r w:rsidR="00D44A5C">
        <w:rPr>
          <w:rFonts w:ascii="Times New Roman" w:hAnsi="Times New Roman" w:cs="Times New Roman"/>
          <w:sz w:val="24"/>
          <w:szCs w:val="24"/>
        </w:rPr>
        <w:t xml:space="preserve"> observes </w:t>
      </w:r>
      <w:r w:rsidR="00D44A5C" w:rsidRPr="002A3975">
        <w:rPr>
          <w:rFonts w:ascii="Times New Roman" w:hAnsi="Times New Roman" w:cs="Times New Roman"/>
          <w:sz w:val="24"/>
          <w:szCs w:val="24"/>
        </w:rPr>
        <w:t>that the only recommendation that Jesus makes rega</w:t>
      </w:r>
      <w:r w:rsidR="002A3975" w:rsidRPr="002A3975">
        <w:rPr>
          <w:rFonts w:ascii="Times New Roman" w:hAnsi="Times New Roman" w:cs="Times New Roman"/>
          <w:sz w:val="24"/>
          <w:szCs w:val="24"/>
        </w:rPr>
        <w:t>rding prayer is ‘perseverance’.</w:t>
      </w:r>
      <w:r w:rsidRPr="005D204B">
        <w:rPr>
          <w:rStyle w:val="EndnoteReference"/>
          <w:rFonts w:ascii="Times New Roman" w:hAnsi="Times New Roman" w:cs="Times New Roman"/>
          <w:sz w:val="24"/>
          <w:szCs w:val="24"/>
          <w:lang w:val="en-IE"/>
        </w:rPr>
        <w:endnoteReference w:id="62"/>
      </w:r>
      <w:r w:rsidR="008E1FC2" w:rsidRPr="005D204B">
        <w:rPr>
          <w:rFonts w:ascii="Times New Roman" w:hAnsi="Times New Roman" w:cs="Times New Roman"/>
          <w:sz w:val="24"/>
          <w:szCs w:val="24"/>
        </w:rPr>
        <w:t xml:space="preserve"> </w:t>
      </w:r>
      <w:r w:rsidRPr="005D204B">
        <w:rPr>
          <w:rFonts w:ascii="Times New Roman" w:hAnsi="Times New Roman" w:cs="Times New Roman"/>
          <w:sz w:val="24"/>
          <w:szCs w:val="24"/>
        </w:rPr>
        <w:t>Our focus must not be on what we are feeling or not feeling, on our experience during prayer because if so we have stopped praying and become caught up in ourselves. “If we seek our own satisfaction, we will abandon prayer as soon as it becomes too difficult, or when we feel dryn</w:t>
      </w:r>
      <w:r w:rsidR="00D44A5C">
        <w:rPr>
          <w:rFonts w:ascii="Times New Roman" w:hAnsi="Times New Roman" w:cs="Times New Roman"/>
          <w:sz w:val="24"/>
          <w:szCs w:val="24"/>
        </w:rPr>
        <w:t xml:space="preserve">ess or discontent </w:t>
      </w:r>
      <w:r w:rsidR="00D44A5C" w:rsidRPr="002A3975">
        <w:rPr>
          <w:rFonts w:ascii="Times New Roman" w:hAnsi="Times New Roman" w:cs="Times New Roman"/>
          <w:sz w:val="24"/>
          <w:szCs w:val="24"/>
        </w:rPr>
        <w:t>… we must believe that we shall be heard, but it is only very seldom tha</w:t>
      </w:r>
      <w:r w:rsidR="007C6553">
        <w:rPr>
          <w:rFonts w:ascii="Times New Roman" w:hAnsi="Times New Roman" w:cs="Times New Roman"/>
          <w:sz w:val="24"/>
          <w:szCs w:val="24"/>
        </w:rPr>
        <w:t>t we can have evidence of this.”</w:t>
      </w:r>
      <w:r w:rsidRPr="005D204B">
        <w:rPr>
          <w:rStyle w:val="EndnoteReference"/>
          <w:rFonts w:ascii="Times New Roman" w:hAnsi="Times New Roman" w:cs="Times New Roman"/>
          <w:sz w:val="24"/>
          <w:szCs w:val="24"/>
        </w:rPr>
        <w:endnoteReference w:id="63"/>
      </w:r>
      <w:r w:rsidRPr="005D204B">
        <w:rPr>
          <w:rFonts w:ascii="Times New Roman" w:hAnsi="Times New Roman" w:cs="Times New Roman"/>
          <w:sz w:val="24"/>
          <w:szCs w:val="24"/>
        </w:rPr>
        <w:t xml:space="preserve"> Love profits from feelings as well as dryness, from inspirations as well as aridity, from virtue as well as sin. As St Francis de Sales reminds us, even when we feel nothing and are in a state of aridity we can still exclaim: “Lord, I am no more than a dry log, set me afire.” We often complain that God does not hear us or we may mistakenly believe that we are talking to ourselves! Yet, the truth of the matter is that the problem l</w:t>
      </w:r>
      <w:r w:rsidR="007C6553">
        <w:rPr>
          <w:rFonts w:ascii="Times New Roman" w:hAnsi="Times New Roman" w:cs="Times New Roman"/>
          <w:sz w:val="24"/>
          <w:szCs w:val="24"/>
        </w:rPr>
        <w:t>ies not with God, but with us. “</w:t>
      </w:r>
      <w:r w:rsidRPr="005D204B">
        <w:rPr>
          <w:rFonts w:ascii="Times New Roman" w:hAnsi="Times New Roman" w:cs="Times New Roman"/>
          <w:sz w:val="24"/>
          <w:szCs w:val="24"/>
        </w:rPr>
        <w:t>Too often our hearts are set for transmission only, and i</w:t>
      </w:r>
      <w:r w:rsidR="007C6553">
        <w:rPr>
          <w:rFonts w:ascii="Times New Roman" w:hAnsi="Times New Roman" w:cs="Times New Roman"/>
          <w:sz w:val="24"/>
          <w:szCs w:val="24"/>
        </w:rPr>
        <w:t>ncoming calls are not received.”</w:t>
      </w:r>
      <w:r w:rsidRPr="005D204B">
        <w:rPr>
          <w:rStyle w:val="EndnoteReference"/>
          <w:rFonts w:ascii="Times New Roman" w:hAnsi="Times New Roman" w:cs="Times New Roman"/>
          <w:sz w:val="24"/>
          <w:szCs w:val="24"/>
        </w:rPr>
        <w:endnoteReference w:id="64"/>
      </w:r>
    </w:p>
    <w:p w14:paraId="20A955A2" w14:textId="1B46DF27" w:rsidR="00503A59" w:rsidRPr="005D204B" w:rsidRDefault="00503A59" w:rsidP="00CD21CF">
      <w:pPr>
        <w:spacing w:line="480" w:lineRule="auto"/>
        <w:jc w:val="both"/>
        <w:rPr>
          <w:rFonts w:ascii="Times New Roman" w:hAnsi="Times New Roman" w:cs="Times New Roman"/>
          <w:b/>
          <w:i/>
          <w:sz w:val="24"/>
          <w:szCs w:val="24"/>
        </w:rPr>
      </w:pPr>
      <w:r w:rsidRPr="005D204B">
        <w:rPr>
          <w:rFonts w:ascii="Times New Roman" w:hAnsi="Times New Roman" w:cs="Times New Roman"/>
          <w:b/>
          <w:i/>
          <w:sz w:val="24"/>
          <w:szCs w:val="24"/>
        </w:rPr>
        <w:t>Prayer and Life</w:t>
      </w:r>
    </w:p>
    <w:p w14:paraId="0411E541" w14:textId="78E33489" w:rsidR="005D5C96" w:rsidRPr="005D204B" w:rsidRDefault="002F3D3B" w:rsidP="00E8131A">
      <w:pPr>
        <w:widowControl w:val="0"/>
        <w:overflowPunct w:val="0"/>
        <w:autoSpaceDE w:val="0"/>
        <w:autoSpaceDN w:val="0"/>
        <w:adjustRightInd w:val="0"/>
        <w:spacing w:after="0" w:line="480" w:lineRule="auto"/>
        <w:jc w:val="both"/>
        <w:rPr>
          <w:rFonts w:ascii="Times New Roman" w:hAnsi="Times New Roman" w:cs="Times New Roman"/>
          <w:iCs/>
          <w:kern w:val="28"/>
          <w:sz w:val="24"/>
          <w:szCs w:val="24"/>
          <w:lang w:val="en-US"/>
        </w:rPr>
      </w:pPr>
      <w:r w:rsidRPr="005D204B">
        <w:rPr>
          <w:rFonts w:ascii="Times New Roman" w:hAnsi="Times New Roman" w:cs="Times New Roman"/>
          <w:iCs/>
          <w:kern w:val="28"/>
          <w:sz w:val="24"/>
          <w:szCs w:val="24"/>
          <w:lang w:val="en-US"/>
        </w:rPr>
        <w:t>For St Francis, prayer and life are one, much like how breathing out follows on breathing in. We breathe in the love of God through prayer (affective love) and breathe out love in serving our neighbor (effective love).</w:t>
      </w:r>
      <w:r w:rsidR="009C54E2" w:rsidRPr="005D204B">
        <w:rPr>
          <w:rStyle w:val="EndnoteReference"/>
          <w:rFonts w:ascii="Times New Roman" w:hAnsi="Times New Roman" w:cs="Times New Roman"/>
          <w:iCs/>
          <w:kern w:val="28"/>
          <w:sz w:val="24"/>
          <w:szCs w:val="24"/>
          <w:lang w:val="en-US"/>
        </w:rPr>
        <w:endnoteReference w:id="65"/>
      </w:r>
      <w:r w:rsidRPr="005D204B">
        <w:rPr>
          <w:rFonts w:ascii="Times New Roman" w:hAnsi="Times New Roman" w:cs="Times New Roman"/>
          <w:iCs/>
          <w:kern w:val="28"/>
          <w:sz w:val="24"/>
          <w:szCs w:val="24"/>
          <w:lang w:val="en-US"/>
        </w:rPr>
        <w:t xml:space="preserve"> Genuine prayer quite naturally leads to selfless service, igniting a love that is true charity. Just like any human relationship, through prayer, we are transformed and shaped by God whom we are communicating with. </w:t>
      </w:r>
      <w:r w:rsidR="007C6553">
        <w:rPr>
          <w:rFonts w:ascii="Times New Roman" w:hAnsi="Times New Roman" w:cs="Times New Roman"/>
          <w:iCs/>
          <w:kern w:val="28"/>
          <w:sz w:val="24"/>
          <w:szCs w:val="24"/>
          <w:lang w:val="en-US"/>
        </w:rPr>
        <w:t>“</w:t>
      </w:r>
      <w:r w:rsidRPr="005D204B">
        <w:rPr>
          <w:rFonts w:ascii="Times New Roman" w:hAnsi="Times New Roman" w:cs="Times New Roman"/>
          <w:iCs/>
          <w:kern w:val="28"/>
          <w:sz w:val="24"/>
          <w:szCs w:val="24"/>
          <w:lang w:val="en-US"/>
        </w:rPr>
        <w:t>P</w:t>
      </w:r>
      <w:proofErr w:type="spellStart"/>
      <w:r w:rsidRPr="005D204B">
        <w:rPr>
          <w:rFonts w:ascii="Times New Roman" w:hAnsi="Times New Roman" w:cs="Times New Roman"/>
          <w:iCs/>
          <w:kern w:val="28"/>
          <w:sz w:val="24"/>
          <w:szCs w:val="24"/>
        </w:rPr>
        <w:t>rayer</w:t>
      </w:r>
      <w:proofErr w:type="spellEnd"/>
      <w:r w:rsidRPr="005D204B">
        <w:rPr>
          <w:rFonts w:ascii="Times New Roman" w:hAnsi="Times New Roman" w:cs="Times New Roman"/>
          <w:iCs/>
          <w:kern w:val="28"/>
          <w:sz w:val="24"/>
          <w:szCs w:val="24"/>
        </w:rPr>
        <w:t xml:space="preserve"> stretches us </w:t>
      </w:r>
      <w:r w:rsidRPr="005D204B">
        <w:rPr>
          <w:rFonts w:ascii="Times New Roman" w:hAnsi="Times New Roman" w:cs="Times New Roman"/>
          <w:iCs/>
          <w:kern w:val="28"/>
          <w:sz w:val="24"/>
          <w:szCs w:val="24"/>
        </w:rPr>
        <w:lastRenderedPageBreak/>
        <w:t>beyond our limits of loving¸ and, in so doing, transforms us ever more into the likeness of</w:t>
      </w:r>
      <w:r w:rsidR="007C6553">
        <w:rPr>
          <w:rFonts w:ascii="Times New Roman" w:hAnsi="Times New Roman" w:cs="Times New Roman"/>
          <w:iCs/>
          <w:kern w:val="28"/>
          <w:sz w:val="24"/>
          <w:szCs w:val="24"/>
        </w:rPr>
        <w:t xml:space="preserve"> Jesus, by uniting us with him.”</w:t>
      </w:r>
      <w:r w:rsidR="009C54E2" w:rsidRPr="005D204B">
        <w:rPr>
          <w:rStyle w:val="EndnoteReference"/>
          <w:rFonts w:ascii="Times New Roman" w:hAnsi="Times New Roman" w:cs="Times New Roman"/>
          <w:iCs/>
          <w:kern w:val="28"/>
          <w:sz w:val="24"/>
          <w:szCs w:val="24"/>
        </w:rPr>
        <w:endnoteReference w:id="66"/>
      </w:r>
      <w:r w:rsidRPr="005D204B">
        <w:rPr>
          <w:rStyle w:val="FootnoteReference"/>
          <w:rFonts w:ascii="Times New Roman" w:hAnsi="Times New Roman" w:cs="Times New Roman"/>
          <w:iCs/>
          <w:kern w:val="28"/>
          <w:sz w:val="24"/>
          <w:szCs w:val="24"/>
          <w:lang w:val="en-US"/>
        </w:rPr>
        <w:t xml:space="preserve"> </w:t>
      </w:r>
      <w:r w:rsidRPr="005D204B">
        <w:rPr>
          <w:rFonts w:ascii="Times New Roman" w:hAnsi="Times New Roman" w:cs="Times New Roman"/>
          <w:iCs/>
          <w:kern w:val="28"/>
          <w:sz w:val="24"/>
          <w:szCs w:val="24"/>
          <w:lang w:val="en-US"/>
        </w:rPr>
        <w:t xml:space="preserve"> This explains why prayer is essential on the Salesian spiritual journey of letting ‘Jesus live’ in us. Through prayer we are transformed in God through love, assuming the heart of Christ so that we can respond to life situations with the love and compassion of Christ. In Salesian terminology this ecstatic movement out of ourselves in love of others is called, the ecstasy of action. </w:t>
      </w:r>
    </w:p>
    <w:p w14:paraId="5C81709D" w14:textId="15174741" w:rsidR="000A41A4" w:rsidRPr="005D204B" w:rsidRDefault="009C54E2" w:rsidP="00E8131A">
      <w:pPr>
        <w:widowControl w:val="0"/>
        <w:overflowPunct w:val="0"/>
        <w:autoSpaceDE w:val="0"/>
        <w:autoSpaceDN w:val="0"/>
        <w:adjustRightInd w:val="0"/>
        <w:spacing w:after="0" w:line="480" w:lineRule="auto"/>
        <w:jc w:val="both"/>
        <w:rPr>
          <w:rFonts w:ascii="Times New Roman" w:hAnsi="Times New Roman" w:cs="Times New Roman"/>
          <w:b/>
          <w:i/>
          <w:iCs/>
          <w:kern w:val="28"/>
          <w:sz w:val="24"/>
          <w:szCs w:val="24"/>
          <w:lang w:val="en-US"/>
        </w:rPr>
      </w:pPr>
      <w:r w:rsidRPr="005D204B">
        <w:rPr>
          <w:rFonts w:ascii="Times New Roman" w:hAnsi="Times New Roman" w:cs="Times New Roman"/>
          <w:b/>
          <w:i/>
          <w:iCs/>
          <w:kern w:val="28"/>
          <w:sz w:val="24"/>
          <w:szCs w:val="24"/>
          <w:lang w:val="en-US"/>
        </w:rPr>
        <w:t>A Communion of Hearts</w:t>
      </w:r>
    </w:p>
    <w:p w14:paraId="351325F6" w14:textId="3496807B" w:rsidR="006F3A6C" w:rsidRPr="005D204B" w:rsidRDefault="00F17065" w:rsidP="00E8131A">
      <w:pPr>
        <w:widowControl w:val="0"/>
        <w:overflowPunct w:val="0"/>
        <w:autoSpaceDE w:val="0"/>
        <w:autoSpaceDN w:val="0"/>
        <w:adjustRightInd w:val="0"/>
        <w:spacing w:after="0" w:line="480" w:lineRule="auto"/>
        <w:jc w:val="both"/>
        <w:rPr>
          <w:rFonts w:ascii="Times New Roman" w:hAnsi="Times New Roman" w:cs="Times New Roman"/>
          <w:iCs/>
          <w:kern w:val="28"/>
          <w:sz w:val="24"/>
          <w:szCs w:val="24"/>
          <w:lang w:val="en-IE"/>
        </w:rPr>
      </w:pPr>
      <w:r w:rsidRPr="005D204B">
        <w:rPr>
          <w:rStyle w:val="Emphasis"/>
          <w:rFonts w:ascii="Times New Roman" w:hAnsi="Times New Roman" w:cs="Times New Roman"/>
          <w:i w:val="0"/>
          <w:kern w:val="28"/>
          <w:sz w:val="24"/>
          <w:szCs w:val="24"/>
          <w:lang w:val="en-US"/>
        </w:rPr>
        <w:t xml:space="preserve">The call to prayer draws us into the Heart of God in communion with </w:t>
      </w:r>
      <w:r w:rsidR="00B320B8" w:rsidRPr="005D204B">
        <w:rPr>
          <w:rStyle w:val="Emphasis"/>
          <w:rFonts w:ascii="Times New Roman" w:hAnsi="Times New Roman" w:cs="Times New Roman"/>
          <w:i w:val="0"/>
          <w:kern w:val="28"/>
          <w:sz w:val="24"/>
          <w:szCs w:val="24"/>
          <w:lang w:val="en-US"/>
        </w:rPr>
        <w:t xml:space="preserve">others because God is </w:t>
      </w:r>
      <w:r w:rsidR="006725C0" w:rsidRPr="005D204B">
        <w:rPr>
          <w:rFonts w:ascii="Times New Roman" w:hAnsi="Times New Roman" w:cs="Times New Roman"/>
          <w:color w:val="000000"/>
          <w:sz w:val="24"/>
          <w:szCs w:val="24"/>
        </w:rPr>
        <w:t>the ‘</w:t>
      </w:r>
      <w:r w:rsidR="00E064D6" w:rsidRPr="005D204B">
        <w:rPr>
          <w:rFonts w:ascii="Times New Roman" w:hAnsi="Times New Roman" w:cs="Times New Roman"/>
          <w:color w:val="000000"/>
          <w:sz w:val="24"/>
          <w:szCs w:val="24"/>
        </w:rPr>
        <w:t xml:space="preserve">great </w:t>
      </w:r>
      <w:proofErr w:type="spellStart"/>
      <w:r w:rsidR="00E064D6" w:rsidRPr="005D204B">
        <w:rPr>
          <w:rFonts w:ascii="Times New Roman" w:hAnsi="Times New Roman" w:cs="Times New Roman"/>
          <w:color w:val="000000"/>
          <w:sz w:val="24"/>
          <w:szCs w:val="24"/>
        </w:rPr>
        <w:t>Uniter</w:t>
      </w:r>
      <w:proofErr w:type="spellEnd"/>
      <w:r w:rsidR="00E064D6" w:rsidRPr="005D204B">
        <w:rPr>
          <w:rFonts w:ascii="Times New Roman" w:hAnsi="Times New Roman" w:cs="Times New Roman"/>
          <w:color w:val="000000"/>
          <w:sz w:val="24"/>
          <w:szCs w:val="24"/>
        </w:rPr>
        <w:t>.</w:t>
      </w:r>
      <w:r w:rsidR="006725C0" w:rsidRPr="005D204B">
        <w:rPr>
          <w:rFonts w:ascii="Times New Roman" w:hAnsi="Times New Roman" w:cs="Times New Roman"/>
          <w:color w:val="000000"/>
          <w:sz w:val="24"/>
          <w:szCs w:val="24"/>
        </w:rPr>
        <w:t>’</w:t>
      </w:r>
      <w:r w:rsidR="00E064D6" w:rsidRPr="005D204B">
        <w:rPr>
          <w:rStyle w:val="EndnoteReference"/>
          <w:rFonts w:ascii="Times New Roman" w:hAnsi="Times New Roman" w:cs="Times New Roman"/>
          <w:iCs/>
          <w:kern w:val="28"/>
          <w:sz w:val="24"/>
          <w:szCs w:val="24"/>
          <w:lang w:val="en-IE"/>
        </w:rPr>
        <w:t xml:space="preserve"> </w:t>
      </w:r>
      <w:r w:rsidR="00E064D6" w:rsidRPr="005D204B">
        <w:rPr>
          <w:rStyle w:val="EndnoteReference"/>
          <w:rFonts w:ascii="Times New Roman" w:hAnsi="Times New Roman" w:cs="Times New Roman"/>
          <w:iCs/>
          <w:kern w:val="28"/>
          <w:sz w:val="24"/>
          <w:szCs w:val="24"/>
          <w:lang w:val="en-IE"/>
        </w:rPr>
        <w:endnoteReference w:id="67"/>
      </w:r>
      <w:r w:rsidR="00E064D6" w:rsidRPr="005D204B">
        <w:rPr>
          <w:rFonts w:ascii="Times New Roman" w:hAnsi="Times New Roman" w:cs="Times New Roman"/>
          <w:iCs/>
          <w:kern w:val="28"/>
          <w:sz w:val="24"/>
          <w:szCs w:val="24"/>
          <w:lang w:val="en-IE"/>
        </w:rPr>
        <w:t xml:space="preserve"> Writing to his </w:t>
      </w:r>
      <w:proofErr w:type="spellStart"/>
      <w:r w:rsidR="00E064D6" w:rsidRPr="00074C9B">
        <w:rPr>
          <w:rFonts w:ascii="Times New Roman" w:hAnsi="Times New Roman" w:cs="Times New Roman"/>
          <w:i/>
          <w:iCs/>
          <w:kern w:val="28"/>
          <w:sz w:val="24"/>
          <w:szCs w:val="24"/>
          <w:lang w:val="en-IE"/>
        </w:rPr>
        <w:t>anam</w:t>
      </w:r>
      <w:proofErr w:type="spellEnd"/>
      <w:r w:rsidR="00071011" w:rsidRPr="00074C9B">
        <w:rPr>
          <w:rFonts w:ascii="Times New Roman" w:hAnsi="Times New Roman" w:cs="Times New Roman"/>
          <w:i/>
          <w:iCs/>
          <w:kern w:val="28"/>
          <w:sz w:val="24"/>
          <w:szCs w:val="24"/>
          <w:lang w:val="en-IE"/>
        </w:rPr>
        <w:t xml:space="preserve"> </w:t>
      </w:r>
      <w:proofErr w:type="spellStart"/>
      <w:r w:rsidR="00071011" w:rsidRPr="00074C9B">
        <w:rPr>
          <w:rFonts w:ascii="Times New Roman" w:hAnsi="Times New Roman" w:cs="Times New Roman"/>
          <w:i/>
          <w:iCs/>
          <w:kern w:val="28"/>
          <w:sz w:val="24"/>
          <w:szCs w:val="24"/>
          <w:lang w:val="en-IE"/>
        </w:rPr>
        <w:t>c</w:t>
      </w:r>
      <w:r w:rsidR="002A3975">
        <w:rPr>
          <w:rFonts w:ascii="Times New Roman" w:hAnsi="Times New Roman" w:cs="Times New Roman"/>
          <w:i/>
          <w:iCs/>
          <w:kern w:val="28"/>
          <w:sz w:val="24"/>
          <w:szCs w:val="24"/>
          <w:lang w:val="en-IE"/>
        </w:rPr>
        <w:t>h</w:t>
      </w:r>
      <w:r w:rsidR="00E064D6" w:rsidRPr="00074C9B">
        <w:rPr>
          <w:rFonts w:ascii="Times New Roman" w:hAnsi="Times New Roman" w:cs="Times New Roman"/>
          <w:i/>
          <w:iCs/>
          <w:kern w:val="28"/>
          <w:sz w:val="24"/>
          <w:szCs w:val="24"/>
          <w:lang w:val="en-IE"/>
        </w:rPr>
        <w:t>ara</w:t>
      </w:r>
      <w:proofErr w:type="spellEnd"/>
      <w:r w:rsidR="00E064D6" w:rsidRPr="005D204B">
        <w:rPr>
          <w:rFonts w:ascii="Times New Roman" w:hAnsi="Times New Roman" w:cs="Times New Roman"/>
          <w:iCs/>
          <w:kern w:val="28"/>
          <w:sz w:val="24"/>
          <w:szCs w:val="24"/>
          <w:lang w:val="en-IE"/>
        </w:rPr>
        <w:t>, Jane de Chantal</w:t>
      </w:r>
      <w:r w:rsidR="006725C0" w:rsidRPr="005D204B">
        <w:rPr>
          <w:rFonts w:ascii="Times New Roman" w:hAnsi="Times New Roman" w:cs="Times New Roman"/>
          <w:iCs/>
          <w:kern w:val="28"/>
          <w:sz w:val="24"/>
          <w:szCs w:val="24"/>
          <w:lang w:val="en-IE"/>
        </w:rPr>
        <w:t>,</w:t>
      </w:r>
      <w:r w:rsidR="007C6553">
        <w:rPr>
          <w:rFonts w:ascii="Times New Roman" w:hAnsi="Times New Roman" w:cs="Times New Roman"/>
          <w:iCs/>
          <w:kern w:val="28"/>
          <w:sz w:val="24"/>
          <w:szCs w:val="24"/>
          <w:lang w:val="en-IE"/>
        </w:rPr>
        <w:t xml:space="preserve"> he declares, “</w:t>
      </w:r>
      <w:r w:rsidR="00E064D6" w:rsidRPr="005D204B">
        <w:rPr>
          <w:rFonts w:ascii="Times New Roman" w:hAnsi="Times New Roman" w:cs="Times New Roman"/>
          <w:iCs/>
          <w:kern w:val="28"/>
          <w:sz w:val="24"/>
          <w:szCs w:val="24"/>
          <w:lang w:val="en-IE"/>
        </w:rPr>
        <w:t>It is true, my dear daughter,  our unity is utterly consecrated to the highest unity and each day I sense more vividly the truth of our sincere connection which will not let me ever forget you even long, long after I have forgotten myself in order to bet</w:t>
      </w:r>
      <w:r w:rsidR="007C6553">
        <w:rPr>
          <w:rFonts w:ascii="Times New Roman" w:hAnsi="Times New Roman" w:cs="Times New Roman"/>
          <w:iCs/>
          <w:kern w:val="28"/>
          <w:sz w:val="24"/>
          <w:szCs w:val="24"/>
          <w:lang w:val="en-IE"/>
        </w:rPr>
        <w:t>ter attach myself to the Cross.”</w:t>
      </w:r>
      <w:r w:rsidR="00E064D6" w:rsidRPr="005D204B">
        <w:rPr>
          <w:rStyle w:val="EndnoteReference"/>
          <w:rFonts w:ascii="Times New Roman" w:hAnsi="Times New Roman" w:cs="Times New Roman"/>
          <w:iCs/>
          <w:kern w:val="28"/>
          <w:sz w:val="24"/>
          <w:szCs w:val="24"/>
          <w:lang w:val="en-IE"/>
        </w:rPr>
        <w:endnoteReference w:id="68"/>
      </w:r>
      <w:r w:rsidR="00E064D6" w:rsidRPr="005D204B">
        <w:rPr>
          <w:rFonts w:ascii="Times New Roman" w:hAnsi="Times New Roman" w:cs="Times New Roman"/>
          <w:iCs/>
          <w:kern w:val="28"/>
          <w:sz w:val="24"/>
          <w:szCs w:val="24"/>
          <w:lang w:val="en-IE"/>
        </w:rPr>
        <w:t xml:space="preserve">  In the Salesian view of Trinitarian love, it appears that it is the role of </w:t>
      </w:r>
      <w:r w:rsidR="007C6553">
        <w:rPr>
          <w:rFonts w:ascii="Times New Roman" w:hAnsi="Times New Roman" w:cs="Times New Roman"/>
          <w:iCs/>
          <w:kern w:val="28"/>
          <w:sz w:val="24"/>
          <w:szCs w:val="24"/>
          <w:lang w:val="en-IE"/>
        </w:rPr>
        <w:t>“</w:t>
      </w:r>
      <w:r w:rsidR="00E064D6" w:rsidRPr="005D204B">
        <w:rPr>
          <w:rFonts w:ascii="Times New Roman" w:hAnsi="Times New Roman" w:cs="Times New Roman"/>
          <w:iCs/>
          <w:kern w:val="28"/>
          <w:sz w:val="24"/>
          <w:szCs w:val="24"/>
          <w:lang w:val="en-IE"/>
        </w:rPr>
        <w:t>the S</w:t>
      </w:r>
      <w:r w:rsidR="007C6553">
        <w:rPr>
          <w:rFonts w:ascii="Times New Roman" w:hAnsi="Times New Roman" w:cs="Times New Roman"/>
          <w:iCs/>
          <w:kern w:val="28"/>
          <w:sz w:val="24"/>
          <w:szCs w:val="24"/>
          <w:lang w:val="en-IE"/>
        </w:rPr>
        <w:t xml:space="preserve">pirit of Love, </w:t>
      </w:r>
      <w:proofErr w:type="spellStart"/>
      <w:r w:rsidR="007C6553">
        <w:rPr>
          <w:rFonts w:ascii="Times New Roman" w:hAnsi="Times New Roman" w:cs="Times New Roman"/>
          <w:iCs/>
          <w:kern w:val="28"/>
          <w:sz w:val="24"/>
          <w:szCs w:val="24"/>
          <w:lang w:val="en-IE"/>
        </w:rPr>
        <w:t>uniter</w:t>
      </w:r>
      <w:proofErr w:type="spellEnd"/>
      <w:r w:rsidR="007C6553">
        <w:rPr>
          <w:rFonts w:ascii="Times New Roman" w:hAnsi="Times New Roman" w:cs="Times New Roman"/>
          <w:iCs/>
          <w:kern w:val="28"/>
          <w:sz w:val="24"/>
          <w:szCs w:val="24"/>
          <w:lang w:val="en-IE"/>
        </w:rPr>
        <w:t xml:space="preserve"> of hearts”</w:t>
      </w:r>
      <w:r w:rsidR="00E064D6" w:rsidRPr="005D204B">
        <w:rPr>
          <w:rFonts w:ascii="Times New Roman" w:hAnsi="Times New Roman" w:cs="Times New Roman"/>
          <w:iCs/>
          <w:kern w:val="28"/>
          <w:sz w:val="24"/>
          <w:szCs w:val="24"/>
          <w:lang w:val="en-IE"/>
        </w:rPr>
        <w:t xml:space="preserve"> to draw us into communion with God and each other.</w:t>
      </w:r>
      <w:r w:rsidR="006F3A6C" w:rsidRPr="005D204B">
        <w:rPr>
          <w:rStyle w:val="EndnoteReference"/>
          <w:rFonts w:ascii="Times New Roman" w:hAnsi="Times New Roman" w:cs="Times New Roman"/>
          <w:iCs/>
          <w:kern w:val="28"/>
          <w:sz w:val="24"/>
          <w:szCs w:val="24"/>
          <w:lang w:val="en-IE"/>
        </w:rPr>
        <w:endnoteReference w:id="69"/>
      </w:r>
      <w:r w:rsidR="00E064D6" w:rsidRPr="005D204B">
        <w:rPr>
          <w:rFonts w:ascii="Times New Roman" w:hAnsi="Times New Roman" w:cs="Times New Roman"/>
          <w:iCs/>
          <w:kern w:val="28"/>
          <w:sz w:val="24"/>
          <w:szCs w:val="24"/>
          <w:lang w:val="en-IE"/>
        </w:rPr>
        <w:t xml:space="preserve"> The vision is almost </w:t>
      </w:r>
      <w:proofErr w:type="spellStart"/>
      <w:r w:rsidR="00E064D6" w:rsidRPr="005D204B">
        <w:rPr>
          <w:rFonts w:ascii="Times New Roman" w:hAnsi="Times New Roman" w:cs="Times New Roman"/>
          <w:iCs/>
          <w:kern w:val="28"/>
          <w:sz w:val="24"/>
          <w:szCs w:val="24"/>
          <w:lang w:val="en-IE"/>
        </w:rPr>
        <w:t>Balthasarian</w:t>
      </w:r>
      <w:proofErr w:type="spellEnd"/>
      <w:r w:rsidR="00E064D6" w:rsidRPr="005D204B">
        <w:rPr>
          <w:rFonts w:ascii="Times New Roman" w:hAnsi="Times New Roman" w:cs="Times New Roman"/>
          <w:iCs/>
          <w:kern w:val="28"/>
          <w:sz w:val="24"/>
          <w:szCs w:val="24"/>
          <w:lang w:val="en-IE"/>
        </w:rPr>
        <w:t xml:space="preserve"> in its expression</w:t>
      </w:r>
      <w:r w:rsidR="00D12370" w:rsidRPr="005D204B">
        <w:rPr>
          <w:rFonts w:ascii="Times New Roman" w:hAnsi="Times New Roman" w:cs="Times New Roman"/>
          <w:iCs/>
          <w:kern w:val="28"/>
          <w:sz w:val="24"/>
          <w:szCs w:val="24"/>
          <w:lang w:val="en-IE"/>
        </w:rPr>
        <w:t>,</w:t>
      </w:r>
      <w:r w:rsidR="00E064D6" w:rsidRPr="005D204B">
        <w:rPr>
          <w:rFonts w:ascii="Times New Roman" w:hAnsi="Times New Roman" w:cs="Times New Roman"/>
          <w:iCs/>
          <w:kern w:val="28"/>
          <w:sz w:val="24"/>
          <w:szCs w:val="24"/>
          <w:lang w:val="en-IE"/>
        </w:rPr>
        <w:t xml:space="preserve">  as through the mediation of the Heart of Christ our hearts are returned together to the Father: </w:t>
      </w:r>
      <w:r w:rsidR="007C6553">
        <w:rPr>
          <w:rFonts w:ascii="Times New Roman" w:hAnsi="Times New Roman" w:cs="Times New Roman"/>
          <w:iCs/>
          <w:kern w:val="28"/>
          <w:sz w:val="24"/>
          <w:szCs w:val="24"/>
          <w:lang w:val="en-IE"/>
        </w:rPr>
        <w:t>“</w:t>
      </w:r>
      <w:r w:rsidR="006F3A6C" w:rsidRPr="005D204B">
        <w:rPr>
          <w:rFonts w:ascii="Times New Roman" w:hAnsi="Times New Roman" w:cs="Times New Roman"/>
          <w:iCs/>
          <w:kern w:val="28"/>
          <w:sz w:val="24"/>
          <w:szCs w:val="24"/>
          <w:lang w:val="en-IE"/>
        </w:rPr>
        <w:t>For my work must be perfected in you and it will be brought to term only when my Heart beats in yours, only when all hearts, now submissive and docile, beat for the Father together in my Heart.</w:t>
      </w:r>
      <w:r w:rsidR="007C6553">
        <w:rPr>
          <w:rFonts w:ascii="Times New Roman" w:hAnsi="Times New Roman" w:cs="Times New Roman"/>
          <w:iCs/>
          <w:kern w:val="28"/>
          <w:sz w:val="24"/>
          <w:szCs w:val="24"/>
          <w:lang w:val="en-IE"/>
        </w:rPr>
        <w:t>”</w:t>
      </w:r>
      <w:r w:rsidR="006F3A6C" w:rsidRPr="005D204B">
        <w:rPr>
          <w:rStyle w:val="EndnoteReference"/>
          <w:rFonts w:ascii="Times New Roman" w:hAnsi="Times New Roman" w:cs="Times New Roman"/>
          <w:iCs/>
          <w:kern w:val="28"/>
          <w:sz w:val="24"/>
          <w:szCs w:val="24"/>
          <w:lang w:val="en-IE"/>
        </w:rPr>
        <w:endnoteReference w:id="70"/>
      </w:r>
    </w:p>
    <w:p w14:paraId="4FB75634" w14:textId="77777777" w:rsidR="006F3A6C" w:rsidRPr="005D204B" w:rsidRDefault="006F3A6C" w:rsidP="00E8131A">
      <w:pPr>
        <w:widowControl w:val="0"/>
        <w:overflowPunct w:val="0"/>
        <w:autoSpaceDE w:val="0"/>
        <w:autoSpaceDN w:val="0"/>
        <w:adjustRightInd w:val="0"/>
        <w:spacing w:after="0" w:line="480" w:lineRule="auto"/>
        <w:jc w:val="both"/>
        <w:rPr>
          <w:rFonts w:ascii="Times New Roman" w:hAnsi="Times New Roman" w:cs="Times New Roman"/>
          <w:iCs/>
          <w:kern w:val="28"/>
          <w:sz w:val="24"/>
          <w:szCs w:val="24"/>
          <w:lang w:val="en-IE"/>
        </w:rPr>
      </w:pPr>
    </w:p>
    <w:p w14:paraId="1BBD9CAB" w14:textId="2ADE6FD5" w:rsidR="00E8131A" w:rsidRPr="005D204B" w:rsidRDefault="006F3A6C" w:rsidP="004603C1">
      <w:pPr>
        <w:widowControl w:val="0"/>
        <w:overflowPunct w:val="0"/>
        <w:autoSpaceDE w:val="0"/>
        <w:autoSpaceDN w:val="0"/>
        <w:adjustRightInd w:val="0"/>
        <w:spacing w:after="0" w:line="480" w:lineRule="auto"/>
        <w:ind w:firstLine="720"/>
        <w:jc w:val="both"/>
        <w:rPr>
          <w:rFonts w:ascii="Times New Roman" w:hAnsi="Times New Roman" w:cs="Times New Roman"/>
          <w:sz w:val="24"/>
          <w:szCs w:val="24"/>
        </w:rPr>
      </w:pPr>
      <w:r w:rsidRPr="005D204B">
        <w:rPr>
          <w:rFonts w:ascii="Times New Roman" w:hAnsi="Times New Roman" w:cs="Times New Roman"/>
          <w:iCs/>
          <w:kern w:val="28"/>
          <w:sz w:val="24"/>
          <w:szCs w:val="24"/>
          <w:lang w:val="en-IE"/>
        </w:rPr>
        <w:t xml:space="preserve">It is in the sacraments, in particular, that we are graced with this encounter with the heart of Christ who draws us into unity. However, </w:t>
      </w:r>
      <w:r w:rsidR="00673FCD">
        <w:rPr>
          <w:rFonts w:ascii="Times New Roman" w:hAnsi="Times New Roman" w:cs="Times New Roman"/>
          <w:sz w:val="24"/>
          <w:szCs w:val="24"/>
        </w:rPr>
        <w:t>“</w:t>
      </w:r>
      <w:r w:rsidR="00E8131A" w:rsidRPr="005D204B">
        <w:rPr>
          <w:rFonts w:ascii="Times New Roman" w:hAnsi="Times New Roman" w:cs="Times New Roman"/>
          <w:sz w:val="24"/>
          <w:szCs w:val="24"/>
        </w:rPr>
        <w:t>w</w:t>
      </w:r>
      <w:r w:rsidR="003E513E" w:rsidRPr="005D204B">
        <w:rPr>
          <w:rFonts w:ascii="Times New Roman" w:hAnsi="Times New Roman" w:cs="Times New Roman"/>
          <w:sz w:val="24"/>
          <w:szCs w:val="24"/>
        </w:rPr>
        <w:t>ithout a prayer life, the sacraments would have a limited effect. The sacraments confer grace but their effects are stunted because they do not find ‘good soil’ in which to take root.</w:t>
      </w:r>
      <w:r w:rsidR="00673FCD">
        <w:rPr>
          <w:rFonts w:ascii="Times New Roman" w:hAnsi="Times New Roman" w:cs="Times New Roman"/>
          <w:sz w:val="24"/>
          <w:szCs w:val="24"/>
        </w:rPr>
        <w:t>”</w:t>
      </w:r>
      <w:r w:rsidR="00D12370" w:rsidRPr="005D204B">
        <w:rPr>
          <w:rStyle w:val="EndnoteReference"/>
          <w:rFonts w:ascii="Times New Roman" w:hAnsi="Times New Roman" w:cs="Times New Roman"/>
          <w:sz w:val="24"/>
          <w:szCs w:val="24"/>
        </w:rPr>
        <w:endnoteReference w:id="71"/>
      </w:r>
      <w:r w:rsidR="00E8131A" w:rsidRPr="005D204B">
        <w:rPr>
          <w:rFonts w:ascii="Times New Roman" w:hAnsi="Times New Roman" w:cs="Times New Roman"/>
          <w:sz w:val="24"/>
          <w:szCs w:val="24"/>
        </w:rPr>
        <w:t xml:space="preserve"> </w:t>
      </w:r>
      <w:r w:rsidRPr="005D204B">
        <w:rPr>
          <w:rFonts w:ascii="Times New Roman" w:hAnsi="Times New Roman" w:cs="Times New Roman"/>
          <w:sz w:val="24"/>
          <w:szCs w:val="24"/>
          <w:lang w:val="en-US"/>
        </w:rPr>
        <w:t xml:space="preserve">Like </w:t>
      </w:r>
      <w:r w:rsidR="003E513E" w:rsidRPr="005D204B">
        <w:rPr>
          <w:rFonts w:ascii="Times New Roman" w:hAnsi="Times New Roman" w:cs="Times New Roman"/>
          <w:sz w:val="24"/>
          <w:szCs w:val="24"/>
          <w:lang w:val="en-US"/>
        </w:rPr>
        <w:t>prayer, the sacraments</w:t>
      </w:r>
      <w:r w:rsidRPr="005D204B">
        <w:rPr>
          <w:rFonts w:ascii="Times New Roman" w:hAnsi="Times New Roman" w:cs="Times New Roman"/>
          <w:sz w:val="24"/>
          <w:szCs w:val="24"/>
          <w:lang w:val="en-US"/>
        </w:rPr>
        <w:t>, from a Salesian perspective,</w:t>
      </w:r>
      <w:r w:rsidR="003E513E" w:rsidRPr="005D204B">
        <w:rPr>
          <w:rFonts w:ascii="Times New Roman" w:hAnsi="Times New Roman" w:cs="Times New Roman"/>
          <w:sz w:val="24"/>
          <w:szCs w:val="24"/>
          <w:lang w:val="en-US"/>
        </w:rPr>
        <w:t xml:space="preserve"> are</w:t>
      </w:r>
      <w:r w:rsidR="00E3496C" w:rsidRPr="005D204B">
        <w:rPr>
          <w:rFonts w:ascii="Times New Roman" w:hAnsi="Times New Roman" w:cs="Times New Roman"/>
          <w:sz w:val="24"/>
          <w:szCs w:val="24"/>
          <w:lang w:val="en-US"/>
        </w:rPr>
        <w:t xml:space="preserve"> to be</w:t>
      </w:r>
      <w:r w:rsidR="00E8131A" w:rsidRPr="005D204B">
        <w:rPr>
          <w:rFonts w:ascii="Times New Roman" w:hAnsi="Times New Roman" w:cs="Times New Roman"/>
          <w:sz w:val="24"/>
          <w:szCs w:val="24"/>
          <w:lang w:val="en-US"/>
        </w:rPr>
        <w:t xml:space="preserve"> understood in terms of</w:t>
      </w:r>
      <w:r w:rsidR="003E513E" w:rsidRPr="005D204B">
        <w:rPr>
          <w:rFonts w:ascii="Times New Roman" w:hAnsi="Times New Roman" w:cs="Times New Roman"/>
          <w:sz w:val="24"/>
          <w:szCs w:val="24"/>
          <w:lang w:val="en-US"/>
        </w:rPr>
        <w:t xml:space="preserve"> an interaction of hearts. Influenced by </w:t>
      </w:r>
      <w:proofErr w:type="spellStart"/>
      <w:r w:rsidR="003E513E" w:rsidRPr="005D204B">
        <w:rPr>
          <w:rFonts w:ascii="Times New Roman" w:hAnsi="Times New Roman" w:cs="Times New Roman"/>
          <w:sz w:val="24"/>
          <w:szCs w:val="24"/>
        </w:rPr>
        <w:t>G</w:t>
      </w:r>
      <w:r w:rsidR="004603C1">
        <w:rPr>
          <w:rFonts w:ascii="Times New Roman" w:hAnsi="Times New Roman" w:cs="Times New Roman"/>
          <w:sz w:val="24"/>
          <w:szCs w:val="24"/>
        </w:rPr>
        <w:t>énébrard</w:t>
      </w:r>
      <w:proofErr w:type="spellEnd"/>
      <w:r w:rsidR="004603C1">
        <w:rPr>
          <w:rFonts w:ascii="Times New Roman" w:hAnsi="Times New Roman" w:cs="Times New Roman"/>
          <w:sz w:val="24"/>
          <w:szCs w:val="24"/>
        </w:rPr>
        <w:t>,</w:t>
      </w:r>
      <w:r w:rsidR="003E513E" w:rsidRPr="005D204B">
        <w:rPr>
          <w:rFonts w:ascii="Times New Roman" w:hAnsi="Times New Roman" w:cs="Times New Roman"/>
          <w:sz w:val="24"/>
          <w:szCs w:val="24"/>
        </w:rPr>
        <w:t xml:space="preserve"> </w:t>
      </w:r>
      <w:r w:rsidR="00E8131A" w:rsidRPr="005D204B">
        <w:rPr>
          <w:rFonts w:ascii="Times New Roman" w:hAnsi="Times New Roman" w:cs="Times New Roman"/>
          <w:sz w:val="24"/>
          <w:szCs w:val="24"/>
        </w:rPr>
        <w:t>t</w:t>
      </w:r>
      <w:r w:rsidR="003E513E" w:rsidRPr="005D204B">
        <w:rPr>
          <w:rFonts w:ascii="Times New Roman" w:hAnsi="Times New Roman" w:cs="Times New Roman"/>
          <w:sz w:val="24"/>
          <w:szCs w:val="24"/>
        </w:rPr>
        <w:t xml:space="preserve">he sacraments </w:t>
      </w:r>
      <w:r w:rsidR="00E8131A" w:rsidRPr="005D204B">
        <w:rPr>
          <w:rFonts w:ascii="Times New Roman" w:hAnsi="Times New Roman" w:cs="Times New Roman"/>
          <w:sz w:val="24"/>
          <w:szCs w:val="24"/>
        </w:rPr>
        <w:t xml:space="preserve">are not to be understood </w:t>
      </w:r>
      <w:r w:rsidR="003E513E" w:rsidRPr="005D204B">
        <w:rPr>
          <w:rFonts w:ascii="Times New Roman" w:hAnsi="Times New Roman" w:cs="Times New Roman"/>
          <w:sz w:val="24"/>
          <w:szCs w:val="24"/>
        </w:rPr>
        <w:t xml:space="preserve">merely as external rites devoid of all </w:t>
      </w:r>
      <w:r w:rsidR="003E513E" w:rsidRPr="005D204B">
        <w:rPr>
          <w:rFonts w:ascii="Times New Roman" w:hAnsi="Times New Roman" w:cs="Times New Roman"/>
          <w:sz w:val="24"/>
          <w:szCs w:val="24"/>
        </w:rPr>
        <w:lastRenderedPageBreak/>
        <w:t xml:space="preserve">warmth </w:t>
      </w:r>
      <w:r w:rsidR="00E8131A" w:rsidRPr="005D204B">
        <w:rPr>
          <w:rFonts w:ascii="Times New Roman" w:hAnsi="Times New Roman" w:cs="Times New Roman"/>
          <w:sz w:val="24"/>
          <w:szCs w:val="24"/>
        </w:rPr>
        <w:t xml:space="preserve">and feeling. On the contrary, </w:t>
      </w:r>
      <w:r w:rsidR="004603C1">
        <w:rPr>
          <w:rFonts w:ascii="Times New Roman" w:hAnsi="Times New Roman" w:cs="Times New Roman"/>
          <w:sz w:val="24"/>
          <w:szCs w:val="24"/>
        </w:rPr>
        <w:t xml:space="preserve">as </w:t>
      </w:r>
      <w:proofErr w:type="spellStart"/>
      <w:r w:rsidR="004603C1">
        <w:rPr>
          <w:rFonts w:ascii="Times New Roman" w:hAnsi="Times New Roman" w:cs="Times New Roman"/>
          <w:sz w:val="24"/>
          <w:szCs w:val="24"/>
        </w:rPr>
        <w:t>Pocetto</w:t>
      </w:r>
      <w:proofErr w:type="spellEnd"/>
      <w:r w:rsidR="004603C1">
        <w:rPr>
          <w:rFonts w:ascii="Times New Roman" w:hAnsi="Times New Roman" w:cs="Times New Roman"/>
          <w:sz w:val="24"/>
          <w:szCs w:val="24"/>
        </w:rPr>
        <w:t xml:space="preserve"> points out, </w:t>
      </w:r>
      <w:r w:rsidR="00E8131A" w:rsidRPr="005D204B">
        <w:rPr>
          <w:rFonts w:ascii="Times New Roman" w:hAnsi="Times New Roman" w:cs="Times New Roman"/>
          <w:sz w:val="24"/>
          <w:szCs w:val="24"/>
        </w:rPr>
        <w:t>St Francis</w:t>
      </w:r>
      <w:r w:rsidR="003E513E" w:rsidRPr="005D204B">
        <w:rPr>
          <w:rFonts w:ascii="Times New Roman" w:hAnsi="Times New Roman" w:cs="Times New Roman"/>
          <w:sz w:val="24"/>
          <w:szCs w:val="24"/>
        </w:rPr>
        <w:t xml:space="preserve"> </w:t>
      </w:r>
      <w:r w:rsidR="00673FCD">
        <w:rPr>
          <w:rFonts w:ascii="Times New Roman" w:hAnsi="Times New Roman" w:cs="Times New Roman"/>
          <w:sz w:val="24"/>
          <w:szCs w:val="24"/>
        </w:rPr>
        <w:t>“</w:t>
      </w:r>
      <w:r w:rsidR="003E513E" w:rsidRPr="005D204B">
        <w:rPr>
          <w:rFonts w:ascii="Times New Roman" w:hAnsi="Times New Roman" w:cs="Times New Roman"/>
          <w:sz w:val="24"/>
          <w:szCs w:val="24"/>
        </w:rPr>
        <w:t xml:space="preserve">conceives of them as the dynamic and affectionate actions of Christ in his Church. He compares them to a loving embrace that Christ gives to his spouse when interpreting verse 2:6 of the </w:t>
      </w:r>
      <w:r w:rsidR="003E513E" w:rsidRPr="005D204B">
        <w:rPr>
          <w:rFonts w:ascii="Times New Roman" w:hAnsi="Times New Roman" w:cs="Times New Roman"/>
          <w:i/>
          <w:iCs/>
          <w:sz w:val="24"/>
          <w:szCs w:val="24"/>
        </w:rPr>
        <w:t>Canticle</w:t>
      </w:r>
      <w:r w:rsidR="00673FCD">
        <w:rPr>
          <w:rFonts w:ascii="Times New Roman" w:hAnsi="Times New Roman" w:cs="Times New Roman"/>
          <w:sz w:val="24"/>
          <w:szCs w:val="24"/>
        </w:rPr>
        <w:t xml:space="preserve">: </w:t>
      </w:r>
      <w:r w:rsidR="003E513E" w:rsidRPr="005D204B">
        <w:rPr>
          <w:rFonts w:ascii="Times New Roman" w:hAnsi="Times New Roman" w:cs="Times New Roman"/>
          <w:sz w:val="24"/>
          <w:szCs w:val="24"/>
        </w:rPr>
        <w:t>his left arm is under my head and his right embraces me.”</w:t>
      </w:r>
      <w:r w:rsidR="00E8131A" w:rsidRPr="005D204B">
        <w:rPr>
          <w:rStyle w:val="EndnoteReference"/>
          <w:rFonts w:ascii="Times New Roman" w:hAnsi="Times New Roman" w:cs="Times New Roman"/>
          <w:sz w:val="24"/>
          <w:szCs w:val="24"/>
        </w:rPr>
        <w:endnoteReference w:id="72"/>
      </w:r>
      <w:r w:rsidR="003E513E" w:rsidRPr="005D204B">
        <w:rPr>
          <w:rFonts w:ascii="Times New Roman" w:hAnsi="Times New Roman" w:cs="Times New Roman"/>
          <w:sz w:val="24"/>
          <w:szCs w:val="24"/>
        </w:rPr>
        <w:t xml:space="preserve"> </w:t>
      </w:r>
    </w:p>
    <w:p w14:paraId="7B988B0F" w14:textId="29D56F27" w:rsidR="003E513E" w:rsidRPr="005D204B" w:rsidRDefault="00E8131A" w:rsidP="004603C1">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If we return to our mantra</w:t>
      </w:r>
      <w:r w:rsidR="006725C0" w:rsidRPr="005D204B">
        <w:rPr>
          <w:rFonts w:ascii="Times New Roman" w:hAnsi="Times New Roman" w:cs="Times New Roman"/>
          <w:sz w:val="24"/>
          <w:szCs w:val="24"/>
        </w:rPr>
        <w:t xml:space="preserve"> of ‘I love you too,’ we could understand </w:t>
      </w:r>
      <w:r w:rsidR="003E513E" w:rsidRPr="005D204B">
        <w:rPr>
          <w:rFonts w:ascii="Times New Roman" w:hAnsi="Times New Roman" w:cs="Times New Roman"/>
          <w:sz w:val="24"/>
          <w:szCs w:val="24"/>
        </w:rPr>
        <w:t xml:space="preserve">baptism </w:t>
      </w:r>
      <w:r w:rsidR="006725C0" w:rsidRPr="005D204B">
        <w:rPr>
          <w:rFonts w:ascii="Times New Roman" w:hAnsi="Times New Roman" w:cs="Times New Roman"/>
          <w:sz w:val="24"/>
          <w:szCs w:val="24"/>
        </w:rPr>
        <w:t xml:space="preserve">as God </w:t>
      </w:r>
      <w:r w:rsidR="003E513E" w:rsidRPr="005D204B">
        <w:rPr>
          <w:rFonts w:ascii="Times New Roman" w:hAnsi="Times New Roman" w:cs="Times New Roman"/>
          <w:sz w:val="24"/>
          <w:szCs w:val="24"/>
        </w:rPr>
        <w:t>pouring his love into our hearts</w:t>
      </w:r>
      <w:r w:rsidR="006725C0" w:rsidRPr="005D204B">
        <w:rPr>
          <w:rFonts w:ascii="Times New Roman" w:hAnsi="Times New Roman" w:cs="Times New Roman"/>
          <w:sz w:val="24"/>
          <w:szCs w:val="24"/>
        </w:rPr>
        <w:t>. Through the gift of the Spirit, God</w:t>
      </w:r>
      <w:r w:rsidR="003E513E" w:rsidRPr="005D204B">
        <w:rPr>
          <w:rFonts w:ascii="Times New Roman" w:hAnsi="Times New Roman" w:cs="Times New Roman"/>
          <w:sz w:val="24"/>
          <w:szCs w:val="24"/>
        </w:rPr>
        <w:t xml:space="preserve"> is </w:t>
      </w:r>
      <w:r w:rsidR="006725C0" w:rsidRPr="005D204B">
        <w:rPr>
          <w:rFonts w:ascii="Times New Roman" w:hAnsi="Times New Roman" w:cs="Times New Roman"/>
          <w:sz w:val="24"/>
          <w:szCs w:val="24"/>
        </w:rPr>
        <w:t xml:space="preserve">not only </w:t>
      </w:r>
      <w:r w:rsidR="003E513E" w:rsidRPr="005D204B">
        <w:rPr>
          <w:rFonts w:ascii="Times New Roman" w:hAnsi="Times New Roman" w:cs="Times New Roman"/>
          <w:sz w:val="24"/>
          <w:szCs w:val="24"/>
        </w:rPr>
        <w:t>saying ‘I love you</w:t>
      </w:r>
      <w:r w:rsidR="006725C0" w:rsidRPr="005D204B">
        <w:rPr>
          <w:rFonts w:ascii="Times New Roman" w:hAnsi="Times New Roman" w:cs="Times New Roman"/>
          <w:sz w:val="24"/>
          <w:szCs w:val="24"/>
        </w:rPr>
        <w:t>,</w:t>
      </w:r>
      <w:r w:rsidR="003E513E" w:rsidRPr="005D204B">
        <w:rPr>
          <w:rFonts w:ascii="Times New Roman" w:hAnsi="Times New Roman" w:cs="Times New Roman"/>
          <w:sz w:val="24"/>
          <w:szCs w:val="24"/>
        </w:rPr>
        <w:t xml:space="preserve">’ </w:t>
      </w:r>
      <w:r w:rsidR="004603C1">
        <w:rPr>
          <w:rFonts w:ascii="Times New Roman" w:hAnsi="Times New Roman" w:cs="Times New Roman"/>
          <w:sz w:val="24"/>
          <w:szCs w:val="24"/>
        </w:rPr>
        <w:t>but</w:t>
      </w:r>
      <w:r w:rsidR="003E513E" w:rsidRPr="005D204B">
        <w:rPr>
          <w:rFonts w:ascii="Times New Roman" w:hAnsi="Times New Roman" w:cs="Times New Roman"/>
          <w:sz w:val="24"/>
          <w:szCs w:val="24"/>
        </w:rPr>
        <w:t xml:space="preserve"> sharing his very life, his love, his Spirit with us</w:t>
      </w:r>
      <w:r w:rsidR="006725C0" w:rsidRPr="005D204B">
        <w:rPr>
          <w:rFonts w:ascii="Times New Roman" w:hAnsi="Times New Roman" w:cs="Times New Roman"/>
          <w:sz w:val="24"/>
          <w:szCs w:val="24"/>
        </w:rPr>
        <w:t>,</w:t>
      </w:r>
      <w:r w:rsidR="003E513E" w:rsidRPr="005D204B">
        <w:rPr>
          <w:rFonts w:ascii="Times New Roman" w:hAnsi="Times New Roman" w:cs="Times New Roman"/>
          <w:sz w:val="24"/>
          <w:szCs w:val="24"/>
        </w:rPr>
        <w:t xml:space="preserve"> so that we can participate in his Son’s life and become his beloved child. So baptism is God saying ‘I love you’</w:t>
      </w:r>
      <w:r w:rsidR="00D12370" w:rsidRPr="005D204B">
        <w:rPr>
          <w:rFonts w:ascii="Times New Roman" w:hAnsi="Times New Roman" w:cs="Times New Roman"/>
          <w:sz w:val="24"/>
          <w:szCs w:val="24"/>
        </w:rPr>
        <w:t>,</w:t>
      </w:r>
      <w:r w:rsidR="004603C1">
        <w:rPr>
          <w:rFonts w:ascii="Times New Roman" w:hAnsi="Times New Roman" w:cs="Times New Roman"/>
          <w:sz w:val="24"/>
          <w:szCs w:val="24"/>
        </w:rPr>
        <w:t xml:space="preserve"> and</w:t>
      </w:r>
      <w:r w:rsidR="003E513E" w:rsidRPr="005D204B">
        <w:rPr>
          <w:rFonts w:ascii="Times New Roman" w:hAnsi="Times New Roman" w:cs="Times New Roman"/>
          <w:sz w:val="24"/>
          <w:szCs w:val="24"/>
        </w:rPr>
        <w:t xml:space="preserve"> also our response, it is our ackno</w:t>
      </w:r>
      <w:r w:rsidR="006725C0" w:rsidRPr="005D204B">
        <w:rPr>
          <w:rFonts w:ascii="Times New Roman" w:hAnsi="Times New Roman" w:cs="Times New Roman"/>
          <w:sz w:val="24"/>
          <w:szCs w:val="24"/>
        </w:rPr>
        <w:t xml:space="preserve">wledgment of what God is doing. In short, </w:t>
      </w:r>
      <w:r w:rsidR="003E513E" w:rsidRPr="005D204B">
        <w:rPr>
          <w:rFonts w:ascii="Times New Roman" w:hAnsi="Times New Roman" w:cs="Times New Roman"/>
          <w:sz w:val="24"/>
          <w:szCs w:val="24"/>
        </w:rPr>
        <w:t xml:space="preserve">by </w:t>
      </w:r>
      <w:r w:rsidR="006725C0" w:rsidRPr="005D204B">
        <w:rPr>
          <w:rFonts w:ascii="Times New Roman" w:hAnsi="Times New Roman" w:cs="Times New Roman"/>
          <w:sz w:val="24"/>
          <w:szCs w:val="24"/>
        </w:rPr>
        <w:t>receiving the gift of baptism we are responding to God, saying</w:t>
      </w:r>
      <w:r w:rsidR="003E513E" w:rsidRPr="005D204B">
        <w:rPr>
          <w:rFonts w:ascii="Times New Roman" w:hAnsi="Times New Roman" w:cs="Times New Roman"/>
          <w:sz w:val="24"/>
          <w:szCs w:val="24"/>
        </w:rPr>
        <w:t xml:space="preserve">, ‘I love you too’. </w:t>
      </w:r>
    </w:p>
    <w:p w14:paraId="261BAE3E" w14:textId="47095BFE" w:rsidR="003E513E" w:rsidRPr="005D204B" w:rsidRDefault="003E513E" w:rsidP="004603C1">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Is it not the same with the Eucharist? I</w:t>
      </w:r>
      <w:r w:rsidR="004603C1">
        <w:rPr>
          <w:rFonts w:ascii="Times New Roman" w:hAnsi="Times New Roman" w:cs="Times New Roman"/>
          <w:sz w:val="24"/>
          <w:szCs w:val="24"/>
        </w:rPr>
        <w:t>n this most blessed Sacrament Christ</w:t>
      </w:r>
      <w:r w:rsidRPr="005D204B">
        <w:rPr>
          <w:rFonts w:ascii="Times New Roman" w:hAnsi="Times New Roman" w:cs="Times New Roman"/>
          <w:sz w:val="24"/>
          <w:szCs w:val="24"/>
        </w:rPr>
        <w:t xml:space="preserve"> not only says ‘I love you’</w:t>
      </w:r>
      <w:r w:rsidR="00D12370" w:rsidRPr="005D204B">
        <w:rPr>
          <w:rFonts w:ascii="Times New Roman" w:hAnsi="Times New Roman" w:cs="Times New Roman"/>
          <w:sz w:val="24"/>
          <w:szCs w:val="24"/>
        </w:rPr>
        <w:t>,</w:t>
      </w:r>
      <w:r w:rsidRPr="005D204B">
        <w:rPr>
          <w:rFonts w:ascii="Times New Roman" w:hAnsi="Times New Roman" w:cs="Times New Roman"/>
          <w:sz w:val="24"/>
          <w:szCs w:val="24"/>
        </w:rPr>
        <w:t xml:space="preserve"> but shows the depth of this love by giving himself to us as our spiritual nourishment. He enters into communion with us and invites us to respond </w:t>
      </w:r>
      <w:r w:rsidR="006725C0" w:rsidRPr="005D204B">
        <w:rPr>
          <w:rFonts w:ascii="Times New Roman" w:hAnsi="Times New Roman" w:cs="Times New Roman"/>
          <w:sz w:val="24"/>
          <w:szCs w:val="24"/>
        </w:rPr>
        <w:t xml:space="preserve">with our </w:t>
      </w:r>
      <w:r w:rsidRPr="005D204B">
        <w:rPr>
          <w:rFonts w:ascii="Times New Roman" w:hAnsi="Times New Roman" w:cs="Times New Roman"/>
          <w:sz w:val="24"/>
          <w:szCs w:val="24"/>
        </w:rPr>
        <w:t>‘amen</w:t>
      </w:r>
      <w:r w:rsidR="006725C0" w:rsidRPr="005D204B">
        <w:rPr>
          <w:rFonts w:ascii="Times New Roman" w:hAnsi="Times New Roman" w:cs="Times New Roman"/>
          <w:sz w:val="24"/>
          <w:szCs w:val="24"/>
        </w:rPr>
        <w:t>.’ B</w:t>
      </w:r>
      <w:r w:rsidRPr="005D204B">
        <w:rPr>
          <w:rFonts w:ascii="Times New Roman" w:hAnsi="Times New Roman" w:cs="Times New Roman"/>
          <w:sz w:val="24"/>
          <w:szCs w:val="24"/>
        </w:rPr>
        <w:t>y so doing</w:t>
      </w:r>
      <w:r w:rsidR="006725C0" w:rsidRPr="005D204B">
        <w:rPr>
          <w:rFonts w:ascii="Times New Roman" w:hAnsi="Times New Roman" w:cs="Times New Roman"/>
          <w:sz w:val="24"/>
          <w:szCs w:val="24"/>
        </w:rPr>
        <w:t>,</w:t>
      </w:r>
      <w:r w:rsidRPr="005D204B">
        <w:rPr>
          <w:rFonts w:ascii="Times New Roman" w:hAnsi="Times New Roman" w:cs="Times New Roman"/>
          <w:sz w:val="24"/>
          <w:szCs w:val="24"/>
        </w:rPr>
        <w:t xml:space="preserve"> are we not also saying “I love you too”</w:t>
      </w:r>
      <w:r w:rsidR="006725C0" w:rsidRPr="005D204B">
        <w:rPr>
          <w:rFonts w:ascii="Times New Roman" w:hAnsi="Times New Roman" w:cs="Times New Roman"/>
          <w:sz w:val="24"/>
          <w:szCs w:val="24"/>
        </w:rPr>
        <w:t>? Just as God</w:t>
      </w:r>
      <w:r w:rsidRPr="005D204B">
        <w:rPr>
          <w:rFonts w:ascii="Times New Roman" w:hAnsi="Times New Roman" w:cs="Times New Roman"/>
          <w:sz w:val="24"/>
          <w:szCs w:val="24"/>
        </w:rPr>
        <w:t xml:space="preserve"> give</w:t>
      </w:r>
      <w:r w:rsidR="006725C0" w:rsidRPr="005D204B">
        <w:rPr>
          <w:rFonts w:ascii="Times New Roman" w:hAnsi="Times New Roman" w:cs="Times New Roman"/>
          <w:sz w:val="24"/>
          <w:szCs w:val="24"/>
        </w:rPr>
        <w:t>s Himself to us,</w:t>
      </w:r>
      <w:r w:rsidRPr="005D204B">
        <w:rPr>
          <w:rFonts w:ascii="Times New Roman" w:hAnsi="Times New Roman" w:cs="Times New Roman"/>
          <w:sz w:val="24"/>
          <w:szCs w:val="24"/>
        </w:rPr>
        <w:t xml:space="preserve"> so</w:t>
      </w:r>
      <w:r w:rsidR="006725C0" w:rsidRPr="005D204B">
        <w:rPr>
          <w:rFonts w:ascii="Times New Roman" w:hAnsi="Times New Roman" w:cs="Times New Roman"/>
          <w:sz w:val="24"/>
          <w:szCs w:val="24"/>
        </w:rPr>
        <w:t xml:space="preserve"> too, we give ourselves to God. </w:t>
      </w:r>
      <w:r w:rsidR="00836CD1" w:rsidRPr="005D204B">
        <w:rPr>
          <w:rFonts w:ascii="Times New Roman" w:hAnsi="Times New Roman" w:cs="Times New Roman"/>
          <w:sz w:val="24"/>
          <w:szCs w:val="24"/>
        </w:rPr>
        <w:t xml:space="preserve"> As St John Paul II</w:t>
      </w:r>
      <w:r w:rsidRPr="005D204B">
        <w:rPr>
          <w:rFonts w:ascii="Times New Roman" w:hAnsi="Times New Roman" w:cs="Times New Roman"/>
          <w:sz w:val="24"/>
          <w:szCs w:val="24"/>
        </w:rPr>
        <w:t xml:space="preserve"> reminds us</w:t>
      </w:r>
      <w:r w:rsidR="00836CD1" w:rsidRPr="005D204B">
        <w:rPr>
          <w:rFonts w:ascii="Times New Roman" w:hAnsi="Times New Roman" w:cs="Times New Roman"/>
          <w:sz w:val="24"/>
          <w:szCs w:val="24"/>
        </w:rPr>
        <w:t>, ‘we can say not only that</w:t>
      </w:r>
      <w:r w:rsidR="00836CD1" w:rsidRPr="005D204B">
        <w:rPr>
          <w:rFonts w:ascii="Times New Roman" w:hAnsi="Times New Roman" w:cs="Times New Roman"/>
          <w:i/>
          <w:iCs/>
          <w:sz w:val="24"/>
          <w:szCs w:val="24"/>
        </w:rPr>
        <w:t xml:space="preserve"> each of us receives Christ</w:t>
      </w:r>
      <w:r w:rsidR="00836CD1" w:rsidRPr="005D204B">
        <w:rPr>
          <w:rFonts w:ascii="Times New Roman" w:hAnsi="Times New Roman" w:cs="Times New Roman"/>
          <w:sz w:val="24"/>
          <w:szCs w:val="24"/>
        </w:rPr>
        <w:t>, but also that</w:t>
      </w:r>
      <w:r w:rsidR="00836CD1" w:rsidRPr="005D204B">
        <w:rPr>
          <w:rFonts w:ascii="Times New Roman" w:hAnsi="Times New Roman" w:cs="Times New Roman"/>
          <w:i/>
          <w:iCs/>
          <w:sz w:val="24"/>
          <w:szCs w:val="24"/>
        </w:rPr>
        <w:t xml:space="preserve"> Christ receives each of us</w:t>
      </w:r>
      <w:r w:rsidR="00836CD1" w:rsidRPr="005D204B">
        <w:rPr>
          <w:rFonts w:ascii="Times New Roman" w:hAnsi="Times New Roman" w:cs="Times New Roman"/>
          <w:sz w:val="24"/>
          <w:szCs w:val="24"/>
        </w:rPr>
        <w:t>. He enters into friendship with us: “You are my friends” (</w:t>
      </w:r>
      <w:proofErr w:type="spellStart"/>
      <w:r w:rsidR="00836CD1" w:rsidRPr="005D204B">
        <w:rPr>
          <w:rFonts w:ascii="Times New Roman" w:hAnsi="Times New Roman" w:cs="Times New Roman"/>
          <w:i/>
          <w:iCs/>
          <w:sz w:val="24"/>
          <w:szCs w:val="24"/>
        </w:rPr>
        <w:t>Jn</w:t>
      </w:r>
      <w:proofErr w:type="spellEnd"/>
      <w:r w:rsidR="00836CD1" w:rsidRPr="005D204B">
        <w:rPr>
          <w:rFonts w:ascii="Times New Roman" w:hAnsi="Times New Roman" w:cs="Times New Roman"/>
          <w:sz w:val="24"/>
          <w:szCs w:val="24"/>
        </w:rPr>
        <w:t xml:space="preserve"> 15:14).</w:t>
      </w:r>
      <w:r w:rsidR="00836CD1" w:rsidRPr="005D204B">
        <w:rPr>
          <w:rStyle w:val="EndnoteReference"/>
          <w:rFonts w:ascii="Times New Roman" w:hAnsi="Times New Roman" w:cs="Times New Roman"/>
          <w:sz w:val="24"/>
          <w:szCs w:val="24"/>
        </w:rPr>
        <w:endnoteReference w:id="73"/>
      </w:r>
    </w:p>
    <w:p w14:paraId="0EF85AAA" w14:textId="3013DCEF" w:rsidR="00EC528B" w:rsidRPr="005D204B" w:rsidRDefault="003E513E" w:rsidP="004603C1">
      <w:pPr>
        <w:spacing w:line="480" w:lineRule="auto"/>
        <w:ind w:firstLine="720"/>
        <w:jc w:val="both"/>
        <w:rPr>
          <w:rFonts w:ascii="Times New Roman" w:hAnsi="Times New Roman" w:cs="Times New Roman"/>
          <w:sz w:val="24"/>
          <w:szCs w:val="24"/>
        </w:rPr>
      </w:pPr>
      <w:r w:rsidRPr="005D204B">
        <w:rPr>
          <w:rFonts w:ascii="Times New Roman" w:hAnsi="Times New Roman" w:cs="Times New Roman"/>
          <w:sz w:val="24"/>
          <w:szCs w:val="24"/>
        </w:rPr>
        <w:t>Yet again</w:t>
      </w:r>
      <w:r w:rsidR="00836CD1" w:rsidRPr="005D204B">
        <w:rPr>
          <w:rFonts w:ascii="Times New Roman" w:hAnsi="Times New Roman" w:cs="Times New Roman"/>
          <w:sz w:val="24"/>
          <w:szCs w:val="24"/>
        </w:rPr>
        <w:t>,</w:t>
      </w:r>
      <w:r w:rsidRPr="005D204B">
        <w:rPr>
          <w:rFonts w:ascii="Times New Roman" w:hAnsi="Times New Roman" w:cs="Times New Roman"/>
          <w:sz w:val="24"/>
          <w:szCs w:val="24"/>
        </w:rPr>
        <w:t xml:space="preserve"> in the sacrament of Reconciliation, the Lord washes us clean, reconciles us with his Father, </w:t>
      </w:r>
      <w:r w:rsidR="00836CD1" w:rsidRPr="005D204B">
        <w:rPr>
          <w:rFonts w:ascii="Times New Roman" w:hAnsi="Times New Roman" w:cs="Times New Roman"/>
          <w:sz w:val="24"/>
          <w:szCs w:val="24"/>
        </w:rPr>
        <w:t xml:space="preserve">and brings us </w:t>
      </w:r>
      <w:r w:rsidRPr="005D204B">
        <w:rPr>
          <w:rFonts w:ascii="Times New Roman" w:hAnsi="Times New Roman" w:cs="Times New Roman"/>
          <w:sz w:val="24"/>
          <w:szCs w:val="24"/>
        </w:rPr>
        <w:t>into the Father’s embrace, saying, “I love you”. Our response in confession is to accept this forgiving love, saying ‘I love you too</w:t>
      </w:r>
      <w:r w:rsidR="00836CD1" w:rsidRPr="005D204B">
        <w:rPr>
          <w:rFonts w:ascii="Times New Roman" w:hAnsi="Times New Roman" w:cs="Times New Roman"/>
          <w:sz w:val="24"/>
          <w:szCs w:val="24"/>
        </w:rPr>
        <w:t>.</w:t>
      </w:r>
      <w:r w:rsidRPr="005D204B">
        <w:rPr>
          <w:rFonts w:ascii="Times New Roman" w:hAnsi="Times New Roman" w:cs="Times New Roman"/>
          <w:sz w:val="24"/>
          <w:szCs w:val="24"/>
        </w:rPr>
        <w:t xml:space="preserve">’ </w:t>
      </w:r>
      <w:r w:rsidR="00836CD1" w:rsidRPr="005D204B">
        <w:rPr>
          <w:rFonts w:ascii="Times New Roman" w:hAnsi="Times New Roman" w:cs="Times New Roman"/>
          <w:sz w:val="24"/>
          <w:szCs w:val="24"/>
        </w:rPr>
        <w:t xml:space="preserve">It is </w:t>
      </w:r>
      <w:r w:rsidR="00F637F4">
        <w:rPr>
          <w:rFonts w:ascii="Times New Roman" w:hAnsi="Times New Roman" w:cs="Times New Roman"/>
          <w:sz w:val="24"/>
          <w:szCs w:val="24"/>
        </w:rPr>
        <w:t xml:space="preserve">a </w:t>
      </w:r>
      <w:r w:rsidR="00F637F4" w:rsidRPr="005D204B">
        <w:rPr>
          <w:rFonts w:ascii="Times New Roman" w:hAnsi="Times New Roman" w:cs="Times New Roman"/>
          <w:sz w:val="24"/>
          <w:szCs w:val="24"/>
        </w:rPr>
        <w:t>recognition</w:t>
      </w:r>
      <w:r w:rsidR="00836CD1" w:rsidRPr="005D204B">
        <w:rPr>
          <w:rFonts w:ascii="Times New Roman" w:hAnsi="Times New Roman" w:cs="Times New Roman"/>
          <w:sz w:val="24"/>
          <w:szCs w:val="24"/>
        </w:rPr>
        <w:t xml:space="preserve"> of our dependency on God’s </w:t>
      </w:r>
      <w:r w:rsidRPr="005D204B">
        <w:rPr>
          <w:rFonts w:ascii="Times New Roman" w:hAnsi="Times New Roman" w:cs="Times New Roman"/>
          <w:sz w:val="24"/>
          <w:szCs w:val="24"/>
        </w:rPr>
        <w:t xml:space="preserve">grace to be faithful, </w:t>
      </w:r>
      <w:r w:rsidR="00836CD1" w:rsidRPr="005D204B">
        <w:rPr>
          <w:rFonts w:ascii="Times New Roman" w:hAnsi="Times New Roman" w:cs="Times New Roman"/>
          <w:sz w:val="24"/>
          <w:szCs w:val="24"/>
        </w:rPr>
        <w:t xml:space="preserve">always remembering that </w:t>
      </w:r>
      <w:r w:rsidRPr="005D204B">
        <w:rPr>
          <w:rFonts w:ascii="Times New Roman" w:hAnsi="Times New Roman" w:cs="Times New Roman"/>
          <w:sz w:val="24"/>
          <w:szCs w:val="24"/>
        </w:rPr>
        <w:t>we are saying this from the position of being embraced by the Father.</w:t>
      </w:r>
      <w:r w:rsidR="00957648" w:rsidRPr="005D204B">
        <w:rPr>
          <w:rFonts w:ascii="Times New Roman" w:hAnsi="Times New Roman" w:cs="Times New Roman"/>
          <w:sz w:val="24"/>
          <w:szCs w:val="24"/>
        </w:rPr>
        <w:t xml:space="preserve"> </w:t>
      </w:r>
    </w:p>
    <w:p w14:paraId="729FDD58" w14:textId="3D0BCDD8" w:rsidR="000E20C4" w:rsidRPr="005D204B" w:rsidRDefault="000E20C4" w:rsidP="004603C1">
      <w:pPr>
        <w:spacing w:line="480" w:lineRule="auto"/>
        <w:ind w:firstLine="720"/>
        <w:jc w:val="both"/>
        <w:rPr>
          <w:rFonts w:ascii="Times New Roman" w:hAnsi="Times New Roman" w:cs="Times New Roman"/>
          <w:sz w:val="24"/>
          <w:szCs w:val="24"/>
          <w:lang w:val="en-IE"/>
        </w:rPr>
      </w:pPr>
      <w:r w:rsidRPr="005D204B">
        <w:rPr>
          <w:rFonts w:ascii="Times New Roman" w:hAnsi="Times New Roman" w:cs="Times New Roman"/>
          <w:sz w:val="24"/>
          <w:szCs w:val="24"/>
          <w:lang w:val="en-IE"/>
        </w:rPr>
        <w:t>Let us conclude our exploration with the irenic words of St Francis who recapitulates our understanding of prayer as follows:</w:t>
      </w:r>
      <w:r w:rsidR="008E1FC2" w:rsidRPr="005D204B">
        <w:rPr>
          <w:rFonts w:ascii="Times New Roman" w:hAnsi="Times New Roman" w:cs="Times New Roman"/>
          <w:sz w:val="24"/>
          <w:szCs w:val="24"/>
          <w:lang w:val="en-IE"/>
        </w:rPr>
        <w:t xml:space="preserve"> ‘</w:t>
      </w:r>
      <w:r w:rsidRPr="005D204B">
        <w:rPr>
          <w:rFonts w:ascii="Times New Roman" w:hAnsi="Times New Roman" w:cs="Times New Roman"/>
          <w:sz w:val="24"/>
          <w:szCs w:val="24"/>
          <w:lang w:val="en-IE"/>
        </w:rPr>
        <w:t xml:space="preserve">To sum up, the pleasure we take in anything is a </w:t>
      </w:r>
      <w:r w:rsidRPr="005D204B">
        <w:rPr>
          <w:rFonts w:ascii="Times New Roman" w:hAnsi="Times New Roman" w:cs="Times New Roman"/>
          <w:sz w:val="24"/>
          <w:szCs w:val="24"/>
          <w:lang w:val="en-IE"/>
        </w:rPr>
        <w:lastRenderedPageBreak/>
        <w:t>precursor that places in the lover’s heart the qualities of the thing that pleases.  Hence holy complacence transforms us into God, whom we love, and the greater the complacence, the more perfect the transformation. Thus having great love, the saints are very quickly and perfectly transformed, since love transports and translates the manners and dispositions of one heart into another.</w:t>
      </w:r>
      <w:r w:rsidR="00F637F4">
        <w:rPr>
          <w:rFonts w:ascii="Times New Roman" w:hAnsi="Times New Roman" w:cs="Times New Roman"/>
          <w:sz w:val="24"/>
          <w:szCs w:val="24"/>
          <w:lang w:val="en-IE"/>
        </w:rPr>
        <w:t>”</w:t>
      </w:r>
      <w:r w:rsidR="00D12370" w:rsidRPr="005D204B">
        <w:rPr>
          <w:rStyle w:val="EndnoteReference"/>
          <w:rFonts w:ascii="Times New Roman" w:hAnsi="Times New Roman" w:cs="Times New Roman"/>
          <w:sz w:val="24"/>
          <w:szCs w:val="24"/>
          <w:lang w:val="en-IE"/>
        </w:rPr>
        <w:endnoteReference w:id="74"/>
      </w:r>
    </w:p>
    <w:p w14:paraId="52714B2E" w14:textId="3F891180" w:rsidR="00B744D5" w:rsidRPr="005D204B" w:rsidRDefault="000E20C4" w:rsidP="004603C1">
      <w:pPr>
        <w:widowControl w:val="0"/>
        <w:autoSpaceDE w:val="0"/>
        <w:autoSpaceDN w:val="0"/>
        <w:adjustRightInd w:val="0"/>
        <w:spacing w:after="240" w:line="480" w:lineRule="auto"/>
        <w:ind w:firstLine="720"/>
        <w:jc w:val="both"/>
        <w:rPr>
          <w:rFonts w:ascii="Times New Roman" w:hAnsi="Times New Roman" w:cs="Times New Roman"/>
          <w:sz w:val="24"/>
          <w:szCs w:val="24"/>
          <w:lang w:val="en-IE"/>
        </w:rPr>
      </w:pPr>
      <w:r w:rsidRPr="005D204B">
        <w:rPr>
          <w:rFonts w:ascii="Times New Roman" w:hAnsi="Times New Roman" w:cs="Times New Roman"/>
          <w:sz w:val="24"/>
          <w:szCs w:val="24"/>
          <w:lang w:val="en-IE"/>
        </w:rPr>
        <w:t>The idea of transformation into Christ, therefore, while being uniquely personal</w:t>
      </w:r>
      <w:r w:rsidRPr="005D204B">
        <w:rPr>
          <w:rStyle w:val="EndnoteReference"/>
          <w:rFonts w:ascii="Times New Roman" w:hAnsi="Times New Roman" w:cs="Times New Roman"/>
          <w:sz w:val="24"/>
          <w:szCs w:val="24"/>
          <w:lang w:val="en-IE"/>
        </w:rPr>
        <w:endnoteReference w:id="75"/>
      </w:r>
      <w:r w:rsidRPr="005D204B">
        <w:rPr>
          <w:rFonts w:ascii="Times New Roman" w:hAnsi="Times New Roman" w:cs="Times New Roman"/>
          <w:sz w:val="24"/>
          <w:szCs w:val="24"/>
          <w:lang w:val="en-IE"/>
        </w:rPr>
        <w:t xml:space="preserve"> is also radically communitarian. St Francis highlights this communitarian dimension for since each person is made in the image and likeness of God, “together we represent one same portrait which is God.”</w:t>
      </w:r>
      <w:r w:rsidRPr="005D204B">
        <w:rPr>
          <w:rStyle w:val="EndnoteReference"/>
          <w:rFonts w:ascii="Times New Roman" w:hAnsi="Times New Roman" w:cs="Times New Roman"/>
          <w:sz w:val="24"/>
          <w:szCs w:val="24"/>
          <w:lang w:val="en-IE"/>
        </w:rPr>
        <w:endnoteReference w:id="76"/>
      </w:r>
      <w:r w:rsidRPr="005D204B">
        <w:rPr>
          <w:rFonts w:ascii="Times New Roman" w:hAnsi="Times New Roman" w:cs="Times New Roman"/>
          <w:sz w:val="24"/>
          <w:szCs w:val="24"/>
          <w:lang w:val="en-IE"/>
        </w:rPr>
        <w:t xml:space="preserve"> </w:t>
      </w:r>
      <w:r w:rsidRPr="005D204B">
        <w:rPr>
          <w:rFonts w:ascii="Times New Roman" w:hAnsi="Times New Roman" w:cs="Times New Roman"/>
          <w:sz w:val="24"/>
          <w:szCs w:val="24"/>
          <w:lang w:val="en-US"/>
        </w:rPr>
        <w:t xml:space="preserve">Here, we enter into what </w:t>
      </w:r>
      <w:proofErr w:type="spellStart"/>
      <w:r w:rsidRPr="005D204B">
        <w:rPr>
          <w:rFonts w:ascii="Times New Roman" w:hAnsi="Times New Roman" w:cs="Times New Roman"/>
          <w:sz w:val="24"/>
          <w:szCs w:val="24"/>
          <w:lang w:val="en-US"/>
        </w:rPr>
        <w:t>Lajeunie</w:t>
      </w:r>
      <w:proofErr w:type="spellEnd"/>
      <w:r w:rsidRPr="005D204B">
        <w:rPr>
          <w:rFonts w:ascii="Times New Roman" w:hAnsi="Times New Roman" w:cs="Times New Roman"/>
          <w:sz w:val="24"/>
          <w:szCs w:val="24"/>
          <w:lang w:val="en-US"/>
        </w:rPr>
        <w:t xml:space="preserve"> describes as Salesian </w:t>
      </w:r>
      <w:r w:rsidR="00F637F4">
        <w:rPr>
          <w:rFonts w:ascii="Times New Roman" w:hAnsi="Times New Roman" w:cs="Times New Roman"/>
          <w:sz w:val="24"/>
          <w:szCs w:val="24"/>
          <w:lang w:val="en-US"/>
        </w:rPr>
        <w:t xml:space="preserve">‘cosmic </w:t>
      </w:r>
      <w:proofErr w:type="spellStart"/>
      <w:r w:rsidR="00F637F4">
        <w:rPr>
          <w:rFonts w:ascii="Times New Roman" w:hAnsi="Times New Roman" w:cs="Times New Roman"/>
          <w:sz w:val="24"/>
          <w:szCs w:val="24"/>
          <w:lang w:val="en-US"/>
        </w:rPr>
        <w:t>Christocentrism</w:t>
      </w:r>
      <w:proofErr w:type="spellEnd"/>
      <w:r w:rsidR="00F637F4">
        <w:rPr>
          <w:rFonts w:ascii="Times New Roman" w:hAnsi="Times New Roman" w:cs="Times New Roman"/>
          <w:sz w:val="24"/>
          <w:szCs w:val="24"/>
          <w:lang w:val="en-US"/>
        </w:rPr>
        <w:t>.’</w:t>
      </w:r>
      <w:r w:rsidRPr="005D204B">
        <w:rPr>
          <w:rStyle w:val="EndnoteReference"/>
          <w:rFonts w:ascii="Times New Roman" w:hAnsi="Times New Roman" w:cs="Times New Roman"/>
          <w:sz w:val="24"/>
          <w:szCs w:val="24"/>
          <w:lang w:val="en-US"/>
        </w:rPr>
        <w:endnoteReference w:id="77"/>
      </w:r>
      <w:r w:rsidRPr="005D204B">
        <w:rPr>
          <w:rFonts w:ascii="Times New Roman" w:hAnsi="Times New Roman" w:cs="Times New Roman"/>
          <w:sz w:val="24"/>
          <w:szCs w:val="24"/>
          <w:lang w:val="en-US"/>
        </w:rPr>
        <w:t xml:space="preserve"> </w:t>
      </w:r>
      <w:r w:rsidRPr="005D204B">
        <w:rPr>
          <w:rFonts w:ascii="Times New Roman" w:hAnsi="Times New Roman" w:cs="Times New Roman"/>
          <w:sz w:val="24"/>
          <w:szCs w:val="24"/>
          <w:lang w:val="en-IE"/>
        </w:rPr>
        <w:t xml:space="preserve">The summit of creation, therefore, is the communion of all persons in love with one another and with God. </w:t>
      </w:r>
    </w:p>
    <w:p w14:paraId="5DB78470" w14:textId="77777777" w:rsidR="005B519C" w:rsidRPr="005D204B" w:rsidRDefault="005B519C" w:rsidP="00B744D5">
      <w:pPr>
        <w:widowControl w:val="0"/>
        <w:autoSpaceDE w:val="0"/>
        <w:autoSpaceDN w:val="0"/>
        <w:adjustRightInd w:val="0"/>
        <w:spacing w:after="240" w:line="480" w:lineRule="auto"/>
        <w:jc w:val="both"/>
        <w:rPr>
          <w:rFonts w:ascii="Times New Roman" w:hAnsi="Times New Roman" w:cs="Times New Roman"/>
          <w:b/>
          <w:i/>
          <w:sz w:val="24"/>
          <w:szCs w:val="24"/>
          <w:lang w:val="en-IE"/>
        </w:rPr>
      </w:pPr>
      <w:r w:rsidRPr="005D204B">
        <w:rPr>
          <w:rFonts w:ascii="Times New Roman" w:hAnsi="Times New Roman" w:cs="Times New Roman"/>
          <w:b/>
          <w:i/>
          <w:sz w:val="24"/>
          <w:szCs w:val="24"/>
          <w:lang w:val="en-IE"/>
        </w:rPr>
        <w:t>The Kiss of God</w:t>
      </w:r>
    </w:p>
    <w:p w14:paraId="59F59036" w14:textId="71D2F267" w:rsidR="002210A2" w:rsidRPr="005D204B" w:rsidRDefault="000E20C4" w:rsidP="00B744D5">
      <w:pPr>
        <w:widowControl w:val="0"/>
        <w:autoSpaceDE w:val="0"/>
        <w:autoSpaceDN w:val="0"/>
        <w:adjustRightInd w:val="0"/>
        <w:spacing w:after="240" w:line="480" w:lineRule="auto"/>
        <w:jc w:val="both"/>
        <w:rPr>
          <w:rFonts w:ascii="Times New Roman" w:hAnsi="Times New Roman" w:cs="Times New Roman"/>
          <w:b/>
          <w:i/>
          <w:sz w:val="24"/>
          <w:szCs w:val="24"/>
          <w:lang w:val="en-IE"/>
        </w:rPr>
      </w:pPr>
      <w:r w:rsidRPr="005D204B">
        <w:rPr>
          <w:rFonts w:ascii="Times New Roman" w:hAnsi="Times New Roman" w:cs="Times New Roman"/>
          <w:sz w:val="24"/>
          <w:szCs w:val="24"/>
          <w:lang w:val="en-IE"/>
        </w:rPr>
        <w:t xml:space="preserve">Prayer, understood as heart to heart, is at </w:t>
      </w:r>
      <w:r w:rsidR="00D12370" w:rsidRPr="005D204B">
        <w:rPr>
          <w:rFonts w:ascii="Times New Roman" w:hAnsi="Times New Roman" w:cs="Times New Roman"/>
          <w:sz w:val="24"/>
          <w:szCs w:val="24"/>
          <w:lang w:val="en-IE"/>
        </w:rPr>
        <w:t>the epicentre of this work of transfiguration</w:t>
      </w:r>
      <w:r w:rsidRPr="005D204B">
        <w:rPr>
          <w:rFonts w:ascii="Times New Roman" w:hAnsi="Times New Roman" w:cs="Times New Roman"/>
          <w:sz w:val="24"/>
          <w:szCs w:val="24"/>
          <w:lang w:val="en-IE"/>
        </w:rPr>
        <w:t xml:space="preserve"> because our true life is hidden in the Son who returns our hearts to the Father. </w:t>
      </w:r>
      <w:r w:rsidR="00581C0B" w:rsidRPr="005D204B">
        <w:rPr>
          <w:rFonts w:ascii="Times New Roman" w:hAnsi="Times New Roman" w:cs="Times New Roman"/>
          <w:sz w:val="24"/>
          <w:szCs w:val="24"/>
          <w:lang w:val="en-IE"/>
        </w:rPr>
        <w:t>It is the fulfilment of the great priestly prayer of Christ that all may be one.</w:t>
      </w:r>
      <w:r w:rsidR="00172EB4" w:rsidRPr="005D204B">
        <w:rPr>
          <w:rStyle w:val="EndnoteReference"/>
          <w:rFonts w:ascii="Times New Roman" w:hAnsi="Times New Roman" w:cs="Times New Roman"/>
          <w:sz w:val="24"/>
          <w:szCs w:val="24"/>
          <w:lang w:val="en-IE"/>
        </w:rPr>
        <w:endnoteReference w:id="78"/>
      </w:r>
      <w:r w:rsidR="00581C0B" w:rsidRPr="005D204B">
        <w:rPr>
          <w:rFonts w:ascii="Times New Roman" w:hAnsi="Times New Roman" w:cs="Times New Roman"/>
          <w:sz w:val="24"/>
          <w:szCs w:val="24"/>
          <w:lang w:val="en-IE"/>
        </w:rPr>
        <w:t xml:space="preserve"> This is only made possible because in Christ the divine and human heart unite. </w:t>
      </w:r>
      <w:proofErr w:type="spellStart"/>
      <w:r w:rsidR="00581C0B" w:rsidRPr="005D204B">
        <w:rPr>
          <w:rFonts w:ascii="Times New Roman" w:hAnsi="Times New Roman" w:cs="Times New Roman"/>
          <w:sz w:val="24"/>
          <w:szCs w:val="24"/>
          <w:lang w:val="en-IE"/>
        </w:rPr>
        <w:t>Th</w:t>
      </w:r>
      <w:proofErr w:type="spellEnd"/>
      <w:r w:rsidR="00581C0B" w:rsidRPr="005D204B">
        <w:rPr>
          <w:rFonts w:ascii="Times New Roman" w:hAnsi="Times New Roman" w:cs="Times New Roman"/>
          <w:sz w:val="24"/>
          <w:szCs w:val="24"/>
        </w:rPr>
        <w:t>is union of</w:t>
      </w:r>
      <w:r w:rsidR="00B744D5" w:rsidRPr="005D204B">
        <w:rPr>
          <w:rFonts w:ascii="Times New Roman" w:hAnsi="Times New Roman" w:cs="Times New Roman"/>
          <w:sz w:val="24"/>
          <w:szCs w:val="24"/>
        </w:rPr>
        <w:t xml:space="preserve"> hearts, between God and humanity</w:t>
      </w:r>
      <w:r w:rsidR="00581C0B" w:rsidRPr="005D204B">
        <w:rPr>
          <w:rFonts w:ascii="Times New Roman" w:hAnsi="Times New Roman" w:cs="Times New Roman"/>
          <w:sz w:val="24"/>
          <w:szCs w:val="24"/>
        </w:rPr>
        <w:t xml:space="preserve">, is consistently symbolized throughout the </w:t>
      </w:r>
      <w:r w:rsidR="00581C0B" w:rsidRPr="005D204B">
        <w:rPr>
          <w:rFonts w:ascii="Times New Roman" w:hAnsi="Times New Roman" w:cs="Times New Roman"/>
          <w:i/>
          <w:iCs/>
          <w:sz w:val="24"/>
          <w:szCs w:val="24"/>
        </w:rPr>
        <w:t xml:space="preserve">Treatise </w:t>
      </w:r>
      <w:r w:rsidR="00581C0B" w:rsidRPr="005D204B">
        <w:rPr>
          <w:rFonts w:ascii="Times New Roman" w:hAnsi="Times New Roman" w:cs="Times New Roman"/>
          <w:sz w:val="24"/>
          <w:szCs w:val="24"/>
        </w:rPr>
        <w:t>by the image of a kiss.</w:t>
      </w:r>
      <w:r w:rsidR="00581C0B" w:rsidRPr="005D204B">
        <w:rPr>
          <w:rStyle w:val="EndnoteReference"/>
          <w:rFonts w:ascii="Times New Roman" w:hAnsi="Times New Roman" w:cs="Times New Roman"/>
          <w:sz w:val="24"/>
          <w:szCs w:val="24"/>
        </w:rPr>
        <w:endnoteReference w:id="79"/>
      </w:r>
      <w:r w:rsidR="00581C0B" w:rsidRPr="005D204B">
        <w:rPr>
          <w:rFonts w:ascii="Times New Roman" w:hAnsi="Times New Roman" w:cs="Times New Roman"/>
          <w:sz w:val="24"/>
          <w:szCs w:val="24"/>
        </w:rPr>
        <w:t xml:space="preserve"> It is through this kiss that God draws us to himself and this union will be fully consummated in heaven. </w:t>
      </w:r>
      <w:r w:rsidR="004603C1">
        <w:rPr>
          <w:rFonts w:ascii="Times New Roman" w:hAnsi="Times New Roman" w:cs="Times New Roman"/>
          <w:sz w:val="24"/>
          <w:szCs w:val="24"/>
        </w:rPr>
        <w:t>W</w:t>
      </w:r>
      <w:r w:rsidR="00973A9A" w:rsidRPr="005D204B">
        <w:rPr>
          <w:rFonts w:ascii="Times New Roman" w:hAnsi="Times New Roman" w:cs="Times New Roman"/>
          <w:sz w:val="24"/>
          <w:szCs w:val="24"/>
        </w:rPr>
        <w:t>e can</w:t>
      </w:r>
      <w:r w:rsidR="004603C1">
        <w:rPr>
          <w:rFonts w:ascii="Times New Roman" w:hAnsi="Times New Roman" w:cs="Times New Roman"/>
          <w:sz w:val="24"/>
          <w:szCs w:val="24"/>
        </w:rPr>
        <w:t>, however,</w:t>
      </w:r>
      <w:r w:rsidR="00973A9A" w:rsidRPr="005D204B">
        <w:rPr>
          <w:rFonts w:ascii="Times New Roman" w:hAnsi="Times New Roman" w:cs="Times New Roman"/>
          <w:sz w:val="24"/>
          <w:szCs w:val="24"/>
        </w:rPr>
        <w:t xml:space="preserve"> receive pre-sentiments of this ‘nuptial kiss’ in the present world, because God has invited us to participate in his divine friendship.</w:t>
      </w:r>
      <w:r w:rsidR="002210A2" w:rsidRPr="005D204B">
        <w:rPr>
          <w:rStyle w:val="EndnoteReference"/>
          <w:rFonts w:ascii="Times New Roman" w:hAnsi="Times New Roman" w:cs="Times New Roman"/>
          <w:sz w:val="24"/>
          <w:szCs w:val="24"/>
        </w:rPr>
        <w:endnoteReference w:id="80"/>
      </w:r>
      <w:r w:rsidR="00973A9A" w:rsidRPr="005D204B">
        <w:rPr>
          <w:rFonts w:ascii="Times New Roman" w:hAnsi="Times New Roman" w:cs="Times New Roman"/>
          <w:sz w:val="24"/>
          <w:szCs w:val="24"/>
        </w:rPr>
        <w:t xml:space="preserve"> </w:t>
      </w:r>
      <w:r w:rsidR="002210A2" w:rsidRPr="005D204B">
        <w:rPr>
          <w:rFonts w:ascii="Times New Roman" w:hAnsi="Times New Roman" w:cs="Times New Roman"/>
          <w:sz w:val="24"/>
          <w:szCs w:val="24"/>
        </w:rPr>
        <w:t>Th</w:t>
      </w:r>
      <w:r w:rsidR="00973A9A" w:rsidRPr="005D204B">
        <w:rPr>
          <w:rFonts w:ascii="Times New Roman" w:hAnsi="Times New Roman" w:cs="Times New Roman"/>
          <w:sz w:val="24"/>
          <w:szCs w:val="24"/>
        </w:rPr>
        <w:t>e union of our hearts with God in prayer</w:t>
      </w:r>
      <w:r w:rsidR="00AC25DE" w:rsidRPr="005D204B">
        <w:rPr>
          <w:rStyle w:val="EndnoteReference"/>
          <w:rFonts w:ascii="Times New Roman" w:hAnsi="Times New Roman" w:cs="Times New Roman"/>
          <w:sz w:val="24"/>
          <w:szCs w:val="24"/>
        </w:rPr>
        <w:endnoteReference w:id="81"/>
      </w:r>
      <w:r w:rsidR="00B744D5" w:rsidRPr="005D204B">
        <w:rPr>
          <w:rFonts w:ascii="Times New Roman" w:hAnsi="Times New Roman" w:cs="Times New Roman"/>
          <w:sz w:val="24"/>
          <w:szCs w:val="24"/>
        </w:rPr>
        <w:t xml:space="preserve"> </w:t>
      </w:r>
      <w:r w:rsidR="00973A9A" w:rsidRPr="005D204B">
        <w:rPr>
          <w:rFonts w:ascii="Times New Roman" w:hAnsi="Times New Roman" w:cs="Times New Roman"/>
          <w:sz w:val="24"/>
          <w:szCs w:val="24"/>
        </w:rPr>
        <w:t>is</w:t>
      </w:r>
      <w:r w:rsidR="005B519C" w:rsidRPr="005D204B">
        <w:rPr>
          <w:rFonts w:ascii="Times New Roman" w:hAnsi="Times New Roman" w:cs="Times New Roman"/>
          <w:sz w:val="24"/>
          <w:szCs w:val="24"/>
        </w:rPr>
        <w:t>,</w:t>
      </w:r>
      <w:r w:rsidR="00973A9A" w:rsidRPr="005D204B">
        <w:rPr>
          <w:rFonts w:ascii="Times New Roman" w:hAnsi="Times New Roman" w:cs="Times New Roman"/>
          <w:sz w:val="24"/>
          <w:szCs w:val="24"/>
        </w:rPr>
        <w:t xml:space="preserve"> </w:t>
      </w:r>
      <w:r w:rsidR="00B744D5" w:rsidRPr="005D204B">
        <w:rPr>
          <w:rFonts w:ascii="Times New Roman" w:hAnsi="Times New Roman" w:cs="Times New Roman"/>
          <w:sz w:val="24"/>
          <w:szCs w:val="24"/>
        </w:rPr>
        <w:t>thus</w:t>
      </w:r>
      <w:r w:rsidR="005B519C" w:rsidRPr="005D204B">
        <w:rPr>
          <w:rFonts w:ascii="Times New Roman" w:hAnsi="Times New Roman" w:cs="Times New Roman"/>
          <w:sz w:val="24"/>
          <w:szCs w:val="24"/>
        </w:rPr>
        <w:t>,</w:t>
      </w:r>
      <w:r w:rsidR="00B744D5" w:rsidRPr="005D204B">
        <w:rPr>
          <w:rFonts w:ascii="Times New Roman" w:hAnsi="Times New Roman" w:cs="Times New Roman"/>
          <w:sz w:val="24"/>
          <w:szCs w:val="24"/>
        </w:rPr>
        <w:t xml:space="preserve"> </w:t>
      </w:r>
      <w:r w:rsidR="00973A9A" w:rsidRPr="005D204B">
        <w:rPr>
          <w:rFonts w:ascii="Times New Roman" w:hAnsi="Times New Roman" w:cs="Times New Roman"/>
          <w:sz w:val="24"/>
          <w:szCs w:val="24"/>
        </w:rPr>
        <w:t xml:space="preserve">expressed through meditation where we seek to ‘warm our hearts with heavenly love,’ </w:t>
      </w:r>
      <w:r w:rsidR="00AC25DE" w:rsidRPr="005D204B">
        <w:rPr>
          <w:rStyle w:val="EndnoteReference"/>
          <w:rFonts w:ascii="Times New Roman" w:hAnsi="Times New Roman" w:cs="Times New Roman"/>
          <w:sz w:val="24"/>
          <w:szCs w:val="24"/>
        </w:rPr>
        <w:endnoteReference w:id="82"/>
      </w:r>
      <w:r w:rsidR="00AC25DE" w:rsidRPr="005D204B">
        <w:rPr>
          <w:rFonts w:ascii="Times New Roman" w:hAnsi="Times New Roman" w:cs="Times New Roman"/>
          <w:sz w:val="24"/>
          <w:szCs w:val="24"/>
        </w:rPr>
        <w:t xml:space="preserve"> </w:t>
      </w:r>
      <w:r w:rsidR="00973A9A" w:rsidRPr="005D204B">
        <w:rPr>
          <w:rFonts w:ascii="Times New Roman" w:hAnsi="Times New Roman" w:cs="Times New Roman"/>
          <w:sz w:val="24"/>
          <w:szCs w:val="24"/>
        </w:rPr>
        <w:t>and through prayers of aspirations that unite us to God in the midst of our activities</w:t>
      </w:r>
      <w:r w:rsidR="00AC25DE" w:rsidRPr="005D204B">
        <w:rPr>
          <w:rFonts w:ascii="Times New Roman" w:hAnsi="Times New Roman" w:cs="Times New Roman"/>
          <w:sz w:val="24"/>
          <w:szCs w:val="24"/>
        </w:rPr>
        <w:t>.</w:t>
      </w:r>
      <w:r w:rsidR="00AC25DE" w:rsidRPr="005D204B">
        <w:rPr>
          <w:rStyle w:val="EndnoteReference"/>
          <w:rFonts w:ascii="Times New Roman" w:hAnsi="Times New Roman" w:cs="Times New Roman"/>
          <w:sz w:val="24"/>
          <w:szCs w:val="24"/>
        </w:rPr>
        <w:endnoteReference w:id="83"/>
      </w:r>
      <w:r w:rsidR="00AC25DE" w:rsidRPr="005D204B">
        <w:rPr>
          <w:rFonts w:ascii="Times New Roman" w:hAnsi="Times New Roman" w:cs="Times New Roman"/>
          <w:sz w:val="24"/>
          <w:szCs w:val="24"/>
        </w:rPr>
        <w:t xml:space="preserve"> </w:t>
      </w:r>
      <w:r w:rsidR="00973A9A" w:rsidRPr="005D204B">
        <w:rPr>
          <w:rFonts w:ascii="Times New Roman" w:hAnsi="Times New Roman" w:cs="Times New Roman"/>
          <w:sz w:val="24"/>
          <w:szCs w:val="24"/>
        </w:rPr>
        <w:t>However, it is through contemplation that we enjoy the presence of God in the depths of our heart</w:t>
      </w:r>
      <w:r w:rsidR="00AC25DE" w:rsidRPr="005D204B">
        <w:rPr>
          <w:rFonts w:ascii="Times New Roman" w:hAnsi="Times New Roman" w:cs="Times New Roman"/>
          <w:sz w:val="24"/>
          <w:szCs w:val="24"/>
        </w:rPr>
        <w:t>.</w:t>
      </w:r>
      <w:r w:rsidR="00AC25DE" w:rsidRPr="005D204B">
        <w:rPr>
          <w:rStyle w:val="EndnoteReference"/>
          <w:rFonts w:ascii="Times New Roman" w:hAnsi="Times New Roman" w:cs="Times New Roman"/>
          <w:sz w:val="24"/>
          <w:szCs w:val="24"/>
        </w:rPr>
        <w:endnoteReference w:id="84"/>
      </w:r>
      <w:r w:rsidR="00AC25DE" w:rsidRPr="005D204B">
        <w:rPr>
          <w:rFonts w:ascii="Times New Roman" w:hAnsi="Times New Roman" w:cs="Times New Roman"/>
          <w:sz w:val="24"/>
          <w:szCs w:val="24"/>
        </w:rPr>
        <w:t xml:space="preserve"> </w:t>
      </w:r>
      <w:r w:rsidR="00973A9A" w:rsidRPr="005D204B">
        <w:rPr>
          <w:rFonts w:ascii="Times New Roman" w:hAnsi="Times New Roman" w:cs="Times New Roman"/>
          <w:sz w:val="24"/>
          <w:szCs w:val="24"/>
        </w:rPr>
        <w:t>And yet, ‘the devout heart ha</w:t>
      </w:r>
      <w:r w:rsidR="002210A2" w:rsidRPr="005D204B">
        <w:rPr>
          <w:rFonts w:ascii="Times New Roman" w:hAnsi="Times New Roman" w:cs="Times New Roman"/>
          <w:sz w:val="24"/>
          <w:szCs w:val="24"/>
        </w:rPr>
        <w:t xml:space="preserve">s no </w:t>
      </w:r>
      <w:r w:rsidR="00AC25DE" w:rsidRPr="005D204B">
        <w:rPr>
          <w:rFonts w:ascii="Times New Roman" w:hAnsi="Times New Roman" w:cs="Times New Roman"/>
          <w:sz w:val="24"/>
          <w:szCs w:val="24"/>
        </w:rPr>
        <w:t>l</w:t>
      </w:r>
      <w:r w:rsidR="002210A2" w:rsidRPr="005D204B">
        <w:rPr>
          <w:rFonts w:ascii="Times New Roman" w:hAnsi="Times New Roman" w:cs="Times New Roman"/>
          <w:color w:val="000000"/>
          <w:sz w:val="24"/>
          <w:szCs w:val="24"/>
        </w:rPr>
        <w:t xml:space="preserve">ess love when it turns to </w:t>
      </w:r>
      <w:r w:rsidR="002210A2" w:rsidRPr="005D204B">
        <w:rPr>
          <w:rFonts w:ascii="Times New Roman" w:hAnsi="Times New Roman" w:cs="Times New Roman"/>
          <w:color w:val="000000"/>
          <w:sz w:val="24"/>
          <w:szCs w:val="24"/>
        </w:rPr>
        <w:lastRenderedPageBreak/>
        <w:t>ext</w:t>
      </w:r>
      <w:r w:rsidR="00AC25DE" w:rsidRPr="005D204B">
        <w:rPr>
          <w:rFonts w:ascii="Times New Roman" w:hAnsi="Times New Roman" w:cs="Times New Roman"/>
          <w:color w:val="000000"/>
          <w:sz w:val="24"/>
          <w:szCs w:val="24"/>
        </w:rPr>
        <w:t>ernal duties than when it prays.</w:t>
      </w:r>
      <w:r w:rsidR="002210A2" w:rsidRPr="005D204B">
        <w:rPr>
          <w:rFonts w:ascii="Times New Roman" w:hAnsi="Times New Roman" w:cs="Times New Roman"/>
          <w:color w:val="000000"/>
          <w:sz w:val="24"/>
          <w:szCs w:val="24"/>
        </w:rPr>
        <w:t>’</w:t>
      </w:r>
      <w:r w:rsidR="00AC25DE" w:rsidRPr="005D204B">
        <w:rPr>
          <w:rStyle w:val="EndnoteReference"/>
          <w:rFonts w:ascii="Times New Roman" w:hAnsi="Times New Roman" w:cs="Times New Roman"/>
          <w:color w:val="000000"/>
          <w:sz w:val="24"/>
          <w:szCs w:val="24"/>
        </w:rPr>
        <w:endnoteReference w:id="85"/>
      </w:r>
      <w:r w:rsidR="002210A2" w:rsidRPr="005D204B">
        <w:rPr>
          <w:rFonts w:ascii="Times New Roman" w:hAnsi="Times New Roman" w:cs="Times New Roman"/>
          <w:color w:val="000000"/>
          <w:sz w:val="24"/>
          <w:szCs w:val="24"/>
        </w:rPr>
        <w:t xml:space="preserve"> </w:t>
      </w:r>
      <w:r w:rsidR="00B744D5" w:rsidRPr="005D204B">
        <w:rPr>
          <w:rFonts w:ascii="Times New Roman" w:hAnsi="Times New Roman" w:cs="Times New Roman"/>
          <w:color w:val="000000"/>
          <w:sz w:val="24"/>
          <w:szCs w:val="24"/>
          <w:lang w:val="en-IE"/>
        </w:rPr>
        <w:t xml:space="preserve"> Such a perspective, drawn from the </w:t>
      </w:r>
      <w:r w:rsidR="00B744D5" w:rsidRPr="005D204B">
        <w:rPr>
          <w:rFonts w:ascii="Times New Roman" w:hAnsi="Times New Roman" w:cs="Times New Roman"/>
          <w:i/>
          <w:color w:val="000000"/>
          <w:sz w:val="24"/>
          <w:szCs w:val="24"/>
          <w:lang w:val="en-IE"/>
        </w:rPr>
        <w:t>Song of Songs,</w:t>
      </w:r>
      <w:r w:rsidR="00B744D5" w:rsidRPr="005D204B">
        <w:rPr>
          <w:rFonts w:ascii="Times New Roman" w:hAnsi="Times New Roman" w:cs="Times New Roman"/>
          <w:color w:val="000000"/>
          <w:sz w:val="24"/>
          <w:szCs w:val="24"/>
          <w:lang w:val="en-IE"/>
        </w:rPr>
        <w:t xml:space="preserve"> can only express the story between God’s heart and the human heart as a ‘love story.’</w:t>
      </w:r>
      <w:r w:rsidR="00172EB4" w:rsidRPr="005D204B">
        <w:rPr>
          <w:rStyle w:val="EndnoteReference"/>
          <w:rFonts w:ascii="Times New Roman" w:hAnsi="Times New Roman" w:cs="Times New Roman"/>
          <w:color w:val="000000"/>
          <w:sz w:val="24"/>
          <w:szCs w:val="24"/>
          <w:lang w:val="en-IE"/>
        </w:rPr>
        <w:endnoteReference w:id="86"/>
      </w:r>
      <w:r w:rsidR="00B744D5" w:rsidRPr="005D204B">
        <w:rPr>
          <w:rFonts w:ascii="Times New Roman" w:hAnsi="Times New Roman" w:cs="Times New Roman"/>
          <w:color w:val="000000"/>
          <w:sz w:val="24"/>
          <w:szCs w:val="24"/>
          <w:lang w:val="en-IE"/>
        </w:rPr>
        <w:t xml:space="preserve"> It is the story of God’s seeking out His lost love, </w:t>
      </w:r>
      <w:r w:rsidR="005D5C96" w:rsidRPr="005D204B">
        <w:rPr>
          <w:rFonts w:ascii="Times New Roman" w:hAnsi="Times New Roman" w:cs="Times New Roman"/>
          <w:color w:val="000000"/>
          <w:sz w:val="24"/>
          <w:szCs w:val="24"/>
          <w:lang w:val="en-IE"/>
        </w:rPr>
        <w:t>‘</w:t>
      </w:r>
      <w:r w:rsidR="00B744D5" w:rsidRPr="005D204B">
        <w:rPr>
          <w:rFonts w:ascii="Times New Roman" w:hAnsi="Times New Roman" w:cs="Times New Roman"/>
          <w:color w:val="000000"/>
          <w:sz w:val="24"/>
          <w:szCs w:val="24"/>
          <w:lang w:val="en-IE"/>
        </w:rPr>
        <w:t>the highest possible romance.</w:t>
      </w:r>
      <w:r w:rsidR="005D5C96" w:rsidRPr="005D204B">
        <w:rPr>
          <w:rFonts w:ascii="Times New Roman" w:hAnsi="Times New Roman" w:cs="Times New Roman"/>
          <w:color w:val="000000"/>
          <w:sz w:val="24"/>
          <w:szCs w:val="24"/>
          <w:lang w:val="en-IE"/>
        </w:rPr>
        <w:t>’</w:t>
      </w:r>
      <w:r w:rsidR="001D5182" w:rsidRPr="005D204B">
        <w:rPr>
          <w:rStyle w:val="EndnoteReference"/>
          <w:rFonts w:ascii="Times New Roman" w:hAnsi="Times New Roman" w:cs="Times New Roman"/>
          <w:color w:val="000000"/>
          <w:sz w:val="24"/>
          <w:szCs w:val="24"/>
          <w:lang w:val="en-IE"/>
        </w:rPr>
        <w:endnoteReference w:id="87"/>
      </w:r>
      <w:r w:rsidR="00B744D5" w:rsidRPr="005D204B">
        <w:rPr>
          <w:rFonts w:ascii="Times New Roman" w:hAnsi="Times New Roman" w:cs="Times New Roman"/>
          <w:b/>
          <w:color w:val="000000"/>
          <w:sz w:val="24"/>
          <w:szCs w:val="24"/>
        </w:rPr>
        <w:t xml:space="preserve"> </w:t>
      </w:r>
      <w:r w:rsidR="00B744D5" w:rsidRPr="005D204B">
        <w:rPr>
          <w:rFonts w:ascii="Times New Roman" w:hAnsi="Times New Roman" w:cs="Times New Roman"/>
          <w:color w:val="000000"/>
          <w:sz w:val="24"/>
          <w:szCs w:val="24"/>
        </w:rPr>
        <w:t>We cannot understand prayer without understanding love and romance. It is God who is seeking us</w:t>
      </w:r>
      <w:r w:rsidR="00172EB4" w:rsidRPr="005D204B">
        <w:rPr>
          <w:rFonts w:ascii="Times New Roman" w:hAnsi="Times New Roman" w:cs="Times New Roman"/>
          <w:color w:val="000000"/>
          <w:sz w:val="24"/>
          <w:szCs w:val="24"/>
        </w:rPr>
        <w:t>,</w:t>
      </w:r>
      <w:r w:rsidR="00B744D5" w:rsidRPr="005D204B">
        <w:rPr>
          <w:rFonts w:ascii="Times New Roman" w:hAnsi="Times New Roman" w:cs="Times New Roman"/>
          <w:color w:val="000000"/>
          <w:sz w:val="24"/>
          <w:szCs w:val="24"/>
        </w:rPr>
        <w:t xml:space="preserve"> and prayer is our response to being courted by God.  </w:t>
      </w:r>
    </w:p>
    <w:p w14:paraId="3ECAA743" w14:textId="35AF8BE1" w:rsidR="00973A9A" w:rsidRPr="005D204B" w:rsidRDefault="00973A9A" w:rsidP="00B744D5">
      <w:pPr>
        <w:widowControl w:val="0"/>
        <w:autoSpaceDE w:val="0"/>
        <w:autoSpaceDN w:val="0"/>
        <w:adjustRightInd w:val="0"/>
        <w:spacing w:after="240" w:line="480" w:lineRule="auto"/>
        <w:jc w:val="both"/>
        <w:rPr>
          <w:rFonts w:ascii="Times New Roman" w:hAnsi="Times New Roman" w:cs="Times New Roman"/>
          <w:sz w:val="24"/>
          <w:szCs w:val="24"/>
        </w:rPr>
      </w:pPr>
      <w:r w:rsidRPr="005D204B">
        <w:rPr>
          <w:rFonts w:ascii="MS Mincho" w:eastAsia="MS Mincho" w:hAnsi="MS Mincho" w:cs="MS Mincho"/>
          <w:sz w:val="24"/>
          <w:szCs w:val="24"/>
        </w:rPr>
        <w:t> </w:t>
      </w:r>
    </w:p>
    <w:p w14:paraId="250E10C0" w14:textId="1FDC452F" w:rsidR="00581C0B" w:rsidRPr="005D204B" w:rsidRDefault="00581C0B" w:rsidP="00581C0B">
      <w:pPr>
        <w:widowControl w:val="0"/>
        <w:autoSpaceDE w:val="0"/>
        <w:autoSpaceDN w:val="0"/>
        <w:adjustRightInd w:val="0"/>
        <w:spacing w:after="240" w:line="340" w:lineRule="atLeast"/>
        <w:rPr>
          <w:rFonts w:ascii="Times New Roman" w:hAnsi="Times New Roman" w:cs="Times New Roman"/>
          <w:sz w:val="24"/>
          <w:szCs w:val="24"/>
        </w:rPr>
      </w:pPr>
    </w:p>
    <w:p w14:paraId="78CE8344" w14:textId="77777777" w:rsidR="00581C0B" w:rsidRPr="005D5C96" w:rsidRDefault="00581C0B" w:rsidP="00581C0B">
      <w:pPr>
        <w:widowControl w:val="0"/>
        <w:autoSpaceDE w:val="0"/>
        <w:autoSpaceDN w:val="0"/>
        <w:adjustRightInd w:val="0"/>
        <w:spacing w:after="240" w:line="340" w:lineRule="atLeast"/>
        <w:rPr>
          <w:rFonts w:ascii="Times New Roman" w:hAnsi="Times New Roman" w:cs="Times New Roman"/>
          <w:sz w:val="24"/>
          <w:szCs w:val="24"/>
          <w:lang w:val="en-IE"/>
        </w:rPr>
      </w:pPr>
    </w:p>
    <w:p w14:paraId="7089AD2F" w14:textId="77777777" w:rsidR="00581C0B" w:rsidRPr="005D5C96" w:rsidRDefault="00581C0B" w:rsidP="00581C0B">
      <w:pPr>
        <w:widowControl w:val="0"/>
        <w:autoSpaceDE w:val="0"/>
        <w:autoSpaceDN w:val="0"/>
        <w:adjustRightInd w:val="0"/>
        <w:spacing w:after="240" w:line="340" w:lineRule="atLeast"/>
        <w:rPr>
          <w:rFonts w:ascii="Times New Roman" w:hAnsi="Times New Roman" w:cs="Times New Roman"/>
          <w:sz w:val="24"/>
          <w:szCs w:val="24"/>
          <w:lang w:val="en-IE"/>
        </w:rPr>
      </w:pPr>
    </w:p>
    <w:p w14:paraId="06528105" w14:textId="4C43453E" w:rsidR="00581C0B" w:rsidRPr="005D5C96" w:rsidRDefault="00FE0455" w:rsidP="00581C0B">
      <w:pPr>
        <w:widowControl w:val="0"/>
        <w:autoSpaceDE w:val="0"/>
        <w:autoSpaceDN w:val="0"/>
        <w:adjustRightInd w:val="0"/>
        <w:spacing w:after="240" w:line="340" w:lineRule="atLeast"/>
        <w:rPr>
          <w:rFonts w:ascii="Times New Roman" w:hAnsi="Times New Roman" w:cs="Times New Roman"/>
          <w:color w:val="000000"/>
          <w:sz w:val="24"/>
          <w:szCs w:val="24"/>
        </w:rPr>
      </w:pPr>
      <w:r w:rsidRPr="005D5C96">
        <w:rPr>
          <w:rFonts w:ascii="Times New Roman" w:hAnsi="Times New Roman" w:cs="Times New Roman"/>
          <w:sz w:val="24"/>
          <w:szCs w:val="24"/>
        </w:rPr>
        <w:t xml:space="preserve"> </w:t>
      </w:r>
      <w:r w:rsidR="00581C0B" w:rsidRPr="005D5C96">
        <w:rPr>
          <w:rFonts w:ascii="Times New Roman" w:hAnsi="Times New Roman" w:cs="Times New Roman"/>
          <w:color w:val="000000"/>
          <w:sz w:val="24"/>
          <w:szCs w:val="24"/>
        </w:rPr>
        <w:t xml:space="preserve"> </w:t>
      </w:r>
    </w:p>
    <w:p w14:paraId="214A7207" w14:textId="7DD139C3" w:rsidR="00FE0455" w:rsidRPr="005D5C96" w:rsidRDefault="00FE0455" w:rsidP="00FE0455">
      <w:pPr>
        <w:spacing w:line="480" w:lineRule="auto"/>
        <w:jc w:val="both"/>
        <w:rPr>
          <w:rFonts w:ascii="Times New Roman" w:hAnsi="Times New Roman" w:cs="Times New Roman"/>
          <w:sz w:val="24"/>
          <w:szCs w:val="24"/>
        </w:rPr>
      </w:pPr>
    </w:p>
    <w:p w14:paraId="79FB7ECA" w14:textId="5F37A356" w:rsidR="000E20C4" w:rsidRPr="005D5C96" w:rsidRDefault="000E20C4" w:rsidP="000E20C4">
      <w:pPr>
        <w:spacing w:line="480" w:lineRule="auto"/>
        <w:jc w:val="both"/>
        <w:rPr>
          <w:rFonts w:ascii="Times New Roman" w:hAnsi="Times New Roman" w:cs="Times New Roman"/>
          <w:sz w:val="24"/>
          <w:szCs w:val="24"/>
          <w:lang w:val="en-US"/>
        </w:rPr>
      </w:pPr>
    </w:p>
    <w:p w14:paraId="1A0B3A6F" w14:textId="77777777" w:rsidR="00F24C0F" w:rsidRPr="005D5C96" w:rsidRDefault="00F24C0F" w:rsidP="00E8131A">
      <w:pPr>
        <w:spacing w:line="480" w:lineRule="auto"/>
        <w:jc w:val="both"/>
        <w:rPr>
          <w:rFonts w:ascii="Times New Roman" w:hAnsi="Times New Roman" w:cs="Times New Roman"/>
          <w:sz w:val="24"/>
          <w:szCs w:val="24"/>
        </w:rPr>
      </w:pPr>
    </w:p>
    <w:p w14:paraId="68BAF2F0" w14:textId="77777777" w:rsidR="00EC528B" w:rsidRPr="005D5C96" w:rsidRDefault="00EC528B" w:rsidP="00E8131A">
      <w:pPr>
        <w:spacing w:line="480" w:lineRule="auto"/>
        <w:rPr>
          <w:rFonts w:ascii="Times New Roman" w:hAnsi="Times New Roman" w:cs="Times New Roman"/>
          <w:sz w:val="24"/>
          <w:szCs w:val="24"/>
        </w:rPr>
      </w:pPr>
    </w:p>
    <w:p w14:paraId="6706D074" w14:textId="77777777" w:rsidR="00567F7B" w:rsidRPr="00E8131A" w:rsidRDefault="00567F7B" w:rsidP="00E8131A">
      <w:pPr>
        <w:spacing w:line="480" w:lineRule="auto"/>
        <w:rPr>
          <w:rFonts w:ascii="Times New Roman" w:hAnsi="Times New Roman" w:cs="Times New Roman"/>
          <w:sz w:val="24"/>
          <w:szCs w:val="24"/>
        </w:rPr>
      </w:pPr>
    </w:p>
    <w:p w14:paraId="0B77E83B" w14:textId="77777777" w:rsidR="00945D6E" w:rsidRPr="00E8131A" w:rsidRDefault="00945D6E" w:rsidP="00E8131A">
      <w:pPr>
        <w:spacing w:line="480" w:lineRule="auto"/>
        <w:rPr>
          <w:rFonts w:ascii="Times New Roman" w:hAnsi="Times New Roman" w:cs="Times New Roman"/>
          <w:sz w:val="24"/>
          <w:szCs w:val="24"/>
        </w:rPr>
      </w:pPr>
    </w:p>
    <w:sectPr w:rsidR="00945D6E" w:rsidRPr="00E8131A">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FC8A52" w14:textId="77777777" w:rsidR="00A12AD0" w:rsidRDefault="00A12AD0" w:rsidP="001E2A27">
      <w:pPr>
        <w:spacing w:after="0" w:line="240" w:lineRule="auto"/>
      </w:pPr>
      <w:r>
        <w:separator/>
      </w:r>
    </w:p>
  </w:endnote>
  <w:endnote w:type="continuationSeparator" w:id="0">
    <w:p w14:paraId="0A776293" w14:textId="77777777" w:rsidR="00A12AD0" w:rsidRDefault="00A12AD0" w:rsidP="001E2A27">
      <w:pPr>
        <w:spacing w:after="0" w:line="240" w:lineRule="auto"/>
      </w:pPr>
      <w:r>
        <w:continuationSeparator/>
      </w:r>
    </w:p>
  </w:endnote>
  <w:endnote w:id="1">
    <w:p w14:paraId="562D614A" w14:textId="7D05F1ED" w:rsidR="00C60779" w:rsidRPr="00CA24FA" w:rsidRDefault="00C60779" w:rsidP="0001038A">
      <w:pPr>
        <w:pStyle w:val="EndnoteText"/>
        <w:jc w:val="both"/>
        <w:rPr>
          <w:rFonts w:ascii="Times New Roman" w:hAnsi="Times New Roman" w:cs="Times New Roman"/>
          <w:sz w:val="20"/>
          <w:szCs w:val="20"/>
          <w:lang w:val="en-IE"/>
        </w:rPr>
      </w:pPr>
      <w:r w:rsidRPr="0001038A">
        <w:rPr>
          <w:rStyle w:val="EndnoteReference"/>
          <w:rFonts w:ascii="Times New Roman" w:hAnsi="Times New Roman" w:cs="Times New Roman"/>
          <w:sz w:val="20"/>
          <w:szCs w:val="20"/>
        </w:rPr>
        <w:endnoteRef/>
      </w:r>
      <w:r w:rsidRPr="0001038A">
        <w:rPr>
          <w:rFonts w:ascii="Times New Roman" w:hAnsi="Times New Roman" w:cs="Times New Roman"/>
          <w:sz w:val="20"/>
          <w:szCs w:val="20"/>
        </w:rPr>
        <w:t xml:space="preserve"> </w:t>
      </w:r>
      <w:r w:rsidRPr="00CA24FA">
        <w:rPr>
          <w:rFonts w:ascii="Times New Roman" w:hAnsi="Times New Roman" w:cs="Times New Roman"/>
          <w:sz w:val="20"/>
          <w:szCs w:val="20"/>
        </w:rPr>
        <w:t>Rev.3:20.</w:t>
      </w:r>
    </w:p>
  </w:endnote>
  <w:endnote w:id="2">
    <w:p w14:paraId="7DD8320F" w14:textId="64D76208" w:rsidR="00EB6906" w:rsidRPr="00CA24FA" w:rsidRDefault="00EB6906"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IV:116; 162; 164. There are multiple references, in the </w:t>
      </w:r>
      <w:r w:rsidRPr="00CA24FA">
        <w:rPr>
          <w:rFonts w:ascii="Times New Roman" w:hAnsi="Times New Roman" w:cs="Times New Roman"/>
          <w:i/>
          <w:sz w:val="20"/>
          <w:szCs w:val="20"/>
        </w:rPr>
        <w:t>Treatise</w:t>
      </w:r>
      <w:r w:rsidR="004E6AF1" w:rsidRPr="00CA24FA">
        <w:rPr>
          <w:rFonts w:ascii="Times New Roman" w:hAnsi="Times New Roman" w:cs="Times New Roman"/>
          <w:sz w:val="20"/>
          <w:szCs w:val="20"/>
        </w:rPr>
        <w:t xml:space="preserve"> </w:t>
      </w:r>
      <w:r w:rsidRPr="00CA24FA">
        <w:rPr>
          <w:rFonts w:ascii="Times New Roman" w:hAnsi="Times New Roman" w:cs="Times New Roman"/>
          <w:sz w:val="20"/>
          <w:szCs w:val="20"/>
        </w:rPr>
        <w:t xml:space="preserve">which allude to God as the origin of the inspirations that he sends into our hearts.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IV:117; 128; 230; 232; 234;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V:89; 91; 100; 103; 344. </w:t>
      </w:r>
      <w:r w:rsidR="004E6AF1" w:rsidRPr="00CA24FA">
        <w:rPr>
          <w:rFonts w:ascii="Times New Roman" w:hAnsi="Times New Roman" w:cs="Times New Roman"/>
          <w:sz w:val="20"/>
          <w:szCs w:val="20"/>
        </w:rPr>
        <w:t xml:space="preserve">References are taken from </w:t>
      </w:r>
      <w:r w:rsidR="004E6AF1" w:rsidRPr="00CA24FA">
        <w:rPr>
          <w:rFonts w:ascii="Times New Roman" w:hAnsi="Times New Roman" w:cs="Times New Roman"/>
          <w:i/>
          <w:iCs/>
          <w:sz w:val="20"/>
          <w:szCs w:val="20"/>
        </w:rPr>
        <w:t xml:space="preserve">Oeuvres </w:t>
      </w:r>
      <w:proofErr w:type="spellStart"/>
      <w:r w:rsidR="004E6AF1" w:rsidRPr="00CA24FA">
        <w:rPr>
          <w:rFonts w:ascii="Times New Roman" w:hAnsi="Times New Roman" w:cs="Times New Roman"/>
          <w:i/>
          <w:iCs/>
          <w:sz w:val="20"/>
          <w:szCs w:val="20"/>
        </w:rPr>
        <w:t>Édition</w:t>
      </w:r>
      <w:proofErr w:type="spellEnd"/>
      <w:r w:rsidR="004E6AF1" w:rsidRPr="00CA24FA">
        <w:rPr>
          <w:rFonts w:ascii="Times New Roman" w:hAnsi="Times New Roman" w:cs="Times New Roman"/>
          <w:i/>
          <w:iCs/>
          <w:sz w:val="20"/>
          <w:szCs w:val="20"/>
        </w:rPr>
        <w:t xml:space="preserve"> </w:t>
      </w:r>
      <w:proofErr w:type="spellStart"/>
      <w:r w:rsidR="004E6AF1" w:rsidRPr="00CA24FA">
        <w:rPr>
          <w:rFonts w:ascii="Times New Roman" w:hAnsi="Times New Roman" w:cs="Times New Roman"/>
          <w:i/>
          <w:iCs/>
          <w:sz w:val="20"/>
          <w:szCs w:val="20"/>
        </w:rPr>
        <w:t>d’Annecy</w:t>
      </w:r>
      <w:proofErr w:type="spellEnd"/>
      <w:r w:rsidR="004E6AF1" w:rsidRPr="00CA24FA">
        <w:rPr>
          <w:rFonts w:ascii="Times New Roman" w:hAnsi="Times New Roman" w:cs="Times New Roman"/>
          <w:sz w:val="20"/>
          <w:szCs w:val="20"/>
        </w:rPr>
        <w:t xml:space="preserve"> and abbreviated as follows: </w:t>
      </w:r>
      <w:r w:rsidR="004E6AF1" w:rsidRPr="00CA24FA">
        <w:rPr>
          <w:rFonts w:ascii="Times New Roman" w:hAnsi="Times New Roman" w:cs="Times New Roman"/>
          <w:i/>
          <w:iCs/>
          <w:sz w:val="20"/>
          <w:szCs w:val="20"/>
        </w:rPr>
        <w:t>OEA,</w:t>
      </w:r>
      <w:r w:rsidR="004E6AF1" w:rsidRPr="00CA24FA">
        <w:rPr>
          <w:rFonts w:ascii="Times New Roman" w:hAnsi="Times New Roman" w:cs="Times New Roman"/>
          <w:sz w:val="20"/>
          <w:szCs w:val="20"/>
        </w:rPr>
        <w:t xml:space="preserve"> followed by the volume (Roman numerals) and page (Arabic numerals). The English language translation is taken from </w:t>
      </w:r>
      <w:r w:rsidR="00CD7004" w:rsidRPr="00CA24FA">
        <w:rPr>
          <w:rFonts w:ascii="Times New Roman" w:hAnsi="Times New Roman" w:cs="Times New Roman"/>
          <w:sz w:val="20"/>
          <w:szCs w:val="20"/>
        </w:rPr>
        <w:t>Francis de Sales,</w:t>
      </w:r>
      <w:r w:rsidR="004E6AF1" w:rsidRPr="00CA24FA">
        <w:rPr>
          <w:rFonts w:ascii="Times New Roman" w:hAnsi="Times New Roman" w:cs="Times New Roman"/>
          <w:sz w:val="20"/>
          <w:szCs w:val="20"/>
        </w:rPr>
        <w:t xml:space="preserve"> </w:t>
      </w:r>
      <w:r w:rsidR="004E6AF1" w:rsidRPr="00CA24FA">
        <w:rPr>
          <w:rFonts w:ascii="Times New Roman" w:hAnsi="Times New Roman" w:cs="Times New Roman"/>
          <w:i/>
          <w:iCs/>
          <w:sz w:val="20"/>
          <w:szCs w:val="20"/>
        </w:rPr>
        <w:t>Treatise on the Love of God</w:t>
      </w:r>
      <w:r w:rsidR="00CD7004" w:rsidRPr="00CA24FA">
        <w:rPr>
          <w:rFonts w:ascii="Times New Roman" w:hAnsi="Times New Roman" w:cs="Times New Roman"/>
          <w:i/>
          <w:iCs/>
          <w:sz w:val="20"/>
          <w:szCs w:val="20"/>
        </w:rPr>
        <w:t xml:space="preserve">, </w:t>
      </w:r>
      <w:r w:rsidR="00CD7004" w:rsidRPr="00CA24FA">
        <w:rPr>
          <w:rFonts w:ascii="Times New Roman" w:hAnsi="Times New Roman" w:cs="Times New Roman"/>
          <w:iCs/>
          <w:sz w:val="20"/>
          <w:szCs w:val="20"/>
        </w:rPr>
        <w:t>trans. J.K Ryan</w:t>
      </w:r>
      <w:r w:rsidR="004E6AF1" w:rsidRPr="00CA24FA">
        <w:rPr>
          <w:rFonts w:ascii="Times New Roman" w:hAnsi="Times New Roman" w:cs="Times New Roman"/>
          <w:i/>
          <w:iCs/>
          <w:sz w:val="20"/>
          <w:szCs w:val="20"/>
        </w:rPr>
        <w:t xml:space="preserve"> </w:t>
      </w:r>
      <w:r w:rsidR="004E6AF1" w:rsidRPr="00CA24FA">
        <w:rPr>
          <w:rFonts w:ascii="Times New Roman" w:hAnsi="Times New Roman" w:cs="Times New Roman"/>
          <w:sz w:val="20"/>
          <w:szCs w:val="20"/>
        </w:rPr>
        <w:t>(Rockford, IL: Tan book Publishers, 1975).</w:t>
      </w:r>
    </w:p>
  </w:endnote>
  <w:endnote w:id="3">
    <w:p w14:paraId="156E75BD" w14:textId="6E641F96" w:rsidR="007B45F3" w:rsidRPr="00CA24FA" w:rsidRDefault="007B45F3" w:rsidP="0001038A">
      <w:pPr>
        <w:pStyle w:val="EndnoteText"/>
        <w:jc w:val="both"/>
        <w:rPr>
          <w:rFonts w:ascii="Times New Roman" w:hAnsi="Times New Roman" w:cs="Times New Roman"/>
          <w:sz w:val="20"/>
          <w:szCs w:val="20"/>
          <w:lang w:val="en-IE"/>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“Be a magnet to my heart”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V:19; </w:t>
      </w:r>
      <w:r w:rsidRPr="00CA24FA">
        <w:rPr>
          <w:rFonts w:ascii="Times New Roman" w:hAnsi="Times New Roman" w:cs="Times New Roman"/>
          <w:i/>
          <w:sz w:val="20"/>
          <w:szCs w:val="20"/>
        </w:rPr>
        <w:t>T2</w:t>
      </w:r>
      <w:r w:rsidRPr="00CA24FA">
        <w:rPr>
          <w:rFonts w:ascii="Times New Roman" w:hAnsi="Times New Roman" w:cs="Times New Roman"/>
          <w:sz w:val="20"/>
          <w:szCs w:val="20"/>
        </w:rPr>
        <w:t>:24. This explains why St Francis constantly makes use of terms expressive of “union”, “</w:t>
      </w:r>
      <w:proofErr w:type="spellStart"/>
      <w:r w:rsidRPr="00CA24FA">
        <w:rPr>
          <w:rFonts w:ascii="Times New Roman" w:hAnsi="Times New Roman" w:cs="Times New Roman"/>
          <w:sz w:val="20"/>
          <w:szCs w:val="20"/>
        </w:rPr>
        <w:t>adhésion</w:t>
      </w:r>
      <w:proofErr w:type="spellEnd"/>
      <w:r w:rsidRPr="00CA24FA">
        <w:rPr>
          <w:rFonts w:ascii="Times New Roman" w:hAnsi="Times New Roman" w:cs="Times New Roman"/>
          <w:sz w:val="20"/>
          <w:szCs w:val="20"/>
        </w:rPr>
        <w:t>”, and “</w:t>
      </w:r>
      <w:proofErr w:type="spellStart"/>
      <w:r w:rsidRPr="00CA24FA">
        <w:rPr>
          <w:rFonts w:ascii="Times New Roman" w:hAnsi="Times New Roman" w:cs="Times New Roman"/>
          <w:sz w:val="20"/>
          <w:szCs w:val="20"/>
        </w:rPr>
        <w:t>tirer</w:t>
      </w:r>
      <w:proofErr w:type="spellEnd"/>
      <w:r w:rsidRPr="00CA24FA">
        <w:rPr>
          <w:rFonts w:ascii="Times New Roman" w:hAnsi="Times New Roman" w:cs="Times New Roman"/>
          <w:sz w:val="20"/>
          <w:szCs w:val="20"/>
        </w:rPr>
        <w:t xml:space="preserve">”.  See also,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VIII:153.</w:t>
      </w:r>
    </w:p>
  </w:endnote>
  <w:endnote w:id="4">
    <w:p w14:paraId="061DB05A" w14:textId="5DAC56CF" w:rsidR="00991C60" w:rsidRPr="00CA24FA" w:rsidRDefault="00991C60" w:rsidP="0001038A">
      <w:pPr>
        <w:pStyle w:val="FootnoteText"/>
        <w:jc w:val="both"/>
        <w:rPr>
          <w:rFonts w:ascii="Times New Roman" w:hAnsi="Times New Roman" w:cs="Times New Roman"/>
        </w:rPr>
      </w:pPr>
      <w:r w:rsidRPr="00CA24FA">
        <w:rPr>
          <w:rStyle w:val="EndnoteReference"/>
          <w:rFonts w:ascii="Times New Roman" w:hAnsi="Times New Roman" w:cs="Times New Roman"/>
        </w:rPr>
        <w:endnoteRef/>
      </w:r>
      <w:r w:rsidRPr="00CA24FA">
        <w:rPr>
          <w:rFonts w:ascii="Times New Roman" w:hAnsi="Times New Roman" w:cs="Times New Roman"/>
        </w:rPr>
        <w:t xml:space="preserve"> </w:t>
      </w:r>
      <w:r w:rsidR="006371D6" w:rsidRPr="00CA24FA">
        <w:rPr>
          <w:rFonts w:ascii="Times New Roman" w:hAnsi="Times New Roman" w:cs="Times New Roman"/>
        </w:rPr>
        <w:t xml:space="preserve">Francis de Sales, </w:t>
      </w:r>
      <w:r w:rsidRPr="00CA24FA">
        <w:rPr>
          <w:rFonts w:ascii="Times New Roman" w:hAnsi="Times New Roman" w:cs="Times New Roman"/>
          <w:i/>
        </w:rPr>
        <w:t>Spiritual Exercises</w:t>
      </w:r>
      <w:r w:rsidRPr="00CA24FA">
        <w:rPr>
          <w:rFonts w:ascii="Times New Roman" w:hAnsi="Times New Roman" w:cs="Times New Roman"/>
        </w:rPr>
        <w:t xml:space="preserve">, trans. William </w:t>
      </w:r>
      <w:proofErr w:type="spellStart"/>
      <w:r w:rsidRPr="00CA24FA">
        <w:rPr>
          <w:rFonts w:ascii="Times New Roman" w:hAnsi="Times New Roman" w:cs="Times New Roman"/>
        </w:rPr>
        <w:t>Doughtery</w:t>
      </w:r>
      <w:proofErr w:type="spellEnd"/>
      <w:r w:rsidRPr="00CA24FA">
        <w:rPr>
          <w:rFonts w:ascii="Times New Roman" w:hAnsi="Times New Roman" w:cs="Times New Roman"/>
        </w:rPr>
        <w:t xml:space="preserve">, OSFS, ed. Joseph F. </w:t>
      </w:r>
      <w:proofErr w:type="spellStart"/>
      <w:r w:rsidRPr="00CA24FA">
        <w:rPr>
          <w:rFonts w:ascii="Times New Roman" w:hAnsi="Times New Roman" w:cs="Times New Roman"/>
        </w:rPr>
        <w:t>Chorpenning</w:t>
      </w:r>
      <w:proofErr w:type="spellEnd"/>
      <w:r w:rsidRPr="00CA24FA">
        <w:rPr>
          <w:rFonts w:ascii="Times New Roman" w:hAnsi="Times New Roman" w:cs="Times New Roman"/>
        </w:rPr>
        <w:t xml:space="preserve">, OSFS (Toronto: </w:t>
      </w:r>
      <w:proofErr w:type="spellStart"/>
      <w:r w:rsidRPr="00CA24FA">
        <w:rPr>
          <w:rFonts w:ascii="Times New Roman" w:hAnsi="Times New Roman" w:cs="Times New Roman"/>
        </w:rPr>
        <w:t>Peregrina</w:t>
      </w:r>
      <w:proofErr w:type="spellEnd"/>
      <w:r w:rsidRPr="00CA24FA">
        <w:rPr>
          <w:rFonts w:ascii="Times New Roman" w:hAnsi="Times New Roman" w:cs="Times New Roman"/>
        </w:rPr>
        <w:t xml:space="preserve"> Publishing, 1993), 30.</w:t>
      </w:r>
    </w:p>
  </w:endnote>
  <w:endnote w:id="5">
    <w:p w14:paraId="31834BBE" w14:textId="5C71F89D" w:rsidR="00D15746" w:rsidRPr="00CA24FA" w:rsidRDefault="00D15746"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John Philip Newell, </w:t>
      </w:r>
      <w:r w:rsidRPr="00CA24FA">
        <w:rPr>
          <w:rFonts w:ascii="Times New Roman" w:hAnsi="Times New Roman" w:cs="Times New Roman"/>
          <w:i/>
          <w:sz w:val="20"/>
          <w:szCs w:val="20"/>
        </w:rPr>
        <w:t>The Re-birthing of God: Christianity’s Struggle for New Beginnings</w:t>
      </w:r>
      <w:r w:rsidRPr="00CA24FA">
        <w:rPr>
          <w:rFonts w:ascii="Times New Roman" w:hAnsi="Times New Roman" w:cs="Times New Roman"/>
          <w:sz w:val="20"/>
          <w:szCs w:val="20"/>
        </w:rPr>
        <w:t xml:space="preserve"> (Woodstock, Vermont: Skyl</w:t>
      </w:r>
      <w:r w:rsidR="003F02EF" w:rsidRPr="00CA24FA">
        <w:rPr>
          <w:rFonts w:ascii="Times New Roman" w:hAnsi="Times New Roman" w:cs="Times New Roman"/>
          <w:sz w:val="20"/>
          <w:szCs w:val="20"/>
        </w:rPr>
        <w:t>ight Paths Publishing, 2014)</w:t>
      </w:r>
      <w:r w:rsidR="003F5B23" w:rsidRPr="00CA24FA">
        <w:rPr>
          <w:rFonts w:ascii="Times New Roman" w:hAnsi="Times New Roman" w:cs="Times New Roman"/>
          <w:sz w:val="20"/>
          <w:szCs w:val="20"/>
        </w:rPr>
        <w:t xml:space="preserve">, </w:t>
      </w:r>
      <w:r w:rsidRPr="00CA24FA">
        <w:rPr>
          <w:rFonts w:ascii="Times New Roman" w:hAnsi="Times New Roman" w:cs="Times New Roman"/>
          <w:sz w:val="20"/>
          <w:szCs w:val="20"/>
        </w:rPr>
        <w:t>7</w:t>
      </w:r>
      <w:r w:rsidR="003F5B23" w:rsidRPr="00CA24FA">
        <w:rPr>
          <w:rFonts w:ascii="Times New Roman" w:hAnsi="Times New Roman" w:cs="Times New Roman"/>
          <w:sz w:val="20"/>
          <w:szCs w:val="20"/>
        </w:rPr>
        <w:t>.</w:t>
      </w:r>
    </w:p>
  </w:endnote>
  <w:endnote w:id="6">
    <w:p w14:paraId="26939DE5" w14:textId="2F5D64D8" w:rsidR="00D15746" w:rsidRPr="00CA24FA" w:rsidRDefault="00D15746"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Cs/>
          <w:sz w:val="20"/>
          <w:szCs w:val="20"/>
        </w:rPr>
        <w:t>It is not easy to define ‘heart’ in Salesian spirituality because St Francis ‘does not always use the term to signify systematically the same reality.’</w:t>
      </w:r>
      <w:r w:rsidRPr="00CA24FA">
        <w:rPr>
          <w:rFonts w:ascii="Times New Roman" w:hAnsi="Times New Roman" w:cs="Times New Roman"/>
          <w:sz w:val="20"/>
          <w:szCs w:val="20"/>
        </w:rPr>
        <w:t xml:space="preserve"> R. Mercier, ‘Spiritual Direction: Prophetic Insight and Pastoral Guidance Methods of Prayer according to St Francis de Sales’. </w:t>
      </w:r>
      <w:r w:rsidRPr="00CA24FA">
        <w:rPr>
          <w:rFonts w:ascii="Times New Roman" w:hAnsi="Times New Roman" w:cs="Times New Roman"/>
          <w:i/>
          <w:sz w:val="20"/>
          <w:szCs w:val="20"/>
        </w:rPr>
        <w:t>Indian Journal of Spirituality</w:t>
      </w:r>
      <w:r w:rsidRPr="00CA24FA">
        <w:rPr>
          <w:rFonts w:ascii="Times New Roman" w:hAnsi="Times New Roman" w:cs="Times New Roman"/>
          <w:sz w:val="20"/>
          <w:szCs w:val="20"/>
        </w:rPr>
        <w:t>, 18 (2005), 350.</w:t>
      </w:r>
    </w:p>
  </w:endnote>
  <w:endnote w:id="7">
    <w:p w14:paraId="05709DD2" w14:textId="6F3227F1" w:rsidR="00E045D0" w:rsidRPr="00CA24FA" w:rsidRDefault="00E045D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lang w:val="fr-FR"/>
        </w:rPr>
        <w:t>OEA</w:t>
      </w:r>
      <w:r w:rsidRPr="00CA24FA">
        <w:rPr>
          <w:rFonts w:ascii="Times New Roman" w:hAnsi="Times New Roman" w:cs="Times New Roman"/>
          <w:sz w:val="20"/>
          <w:szCs w:val="20"/>
          <w:lang w:val="fr-FR"/>
        </w:rPr>
        <w:t xml:space="preserve"> </w:t>
      </w:r>
      <w:proofErr w:type="gramStart"/>
      <w:r w:rsidRPr="00CA24FA">
        <w:rPr>
          <w:rFonts w:ascii="Times New Roman" w:hAnsi="Times New Roman" w:cs="Times New Roman"/>
          <w:sz w:val="20"/>
          <w:szCs w:val="20"/>
          <w:lang w:val="fr-FR"/>
        </w:rPr>
        <w:t>IV:</w:t>
      </w:r>
      <w:proofErr w:type="gramEnd"/>
      <w:r w:rsidRPr="00CA24FA">
        <w:rPr>
          <w:rFonts w:ascii="Times New Roman" w:hAnsi="Times New Roman" w:cs="Times New Roman"/>
          <w:sz w:val="20"/>
          <w:szCs w:val="20"/>
          <w:lang w:val="fr-FR"/>
        </w:rPr>
        <w:t>44.</w:t>
      </w:r>
    </w:p>
  </w:endnote>
  <w:endnote w:id="8">
    <w:p w14:paraId="0E911EE9" w14:textId="06723353" w:rsidR="00E045D0" w:rsidRPr="00CA24FA" w:rsidRDefault="00E045D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sz w:val="20"/>
          <w:szCs w:val="20"/>
          <w:lang w:val="fr-FR"/>
        </w:rPr>
        <w:t xml:space="preserve">E.M. </w:t>
      </w:r>
      <w:proofErr w:type="spellStart"/>
      <w:r w:rsidRPr="00CA24FA">
        <w:rPr>
          <w:rFonts w:ascii="Times New Roman" w:hAnsi="Times New Roman" w:cs="Times New Roman"/>
          <w:sz w:val="20"/>
          <w:szCs w:val="20"/>
          <w:lang w:val="fr-FR"/>
        </w:rPr>
        <w:t>Lajeunie</w:t>
      </w:r>
      <w:proofErr w:type="spellEnd"/>
      <w:r w:rsidRPr="00CA24FA">
        <w:rPr>
          <w:rFonts w:ascii="Times New Roman" w:hAnsi="Times New Roman" w:cs="Times New Roman"/>
          <w:sz w:val="20"/>
          <w:szCs w:val="20"/>
          <w:lang w:val="fr-FR"/>
        </w:rPr>
        <w:t xml:space="preserve">, </w:t>
      </w:r>
      <w:r w:rsidRPr="00CA24FA">
        <w:rPr>
          <w:rFonts w:ascii="Times New Roman" w:hAnsi="Times New Roman" w:cs="Times New Roman"/>
          <w:i/>
          <w:iCs/>
          <w:sz w:val="20"/>
          <w:szCs w:val="20"/>
          <w:lang w:val="fr-FR"/>
        </w:rPr>
        <w:t xml:space="preserve">Saint Francis de Sales. </w:t>
      </w:r>
      <w:r w:rsidRPr="00CA24FA">
        <w:rPr>
          <w:rFonts w:ascii="Times New Roman" w:hAnsi="Times New Roman" w:cs="Times New Roman"/>
          <w:i/>
          <w:iCs/>
          <w:sz w:val="20"/>
          <w:szCs w:val="20"/>
          <w:lang w:val="en-US"/>
        </w:rPr>
        <w:t>The Man, the Thinker, His Influence</w:t>
      </w:r>
      <w:r w:rsidRPr="00CA24FA">
        <w:rPr>
          <w:rFonts w:ascii="Times New Roman" w:hAnsi="Times New Roman" w:cs="Times New Roman"/>
          <w:sz w:val="20"/>
          <w:szCs w:val="20"/>
          <w:lang w:val="en-US"/>
        </w:rPr>
        <w:t>. Vol. 2.  Trans. by Rory O'Sullivan (Bangalore: SFS Publications, 1987), 266</w:t>
      </w:r>
    </w:p>
  </w:endnote>
  <w:endnote w:id="9">
    <w:p w14:paraId="08AA284B" w14:textId="4598E804" w:rsidR="00E045D0" w:rsidRPr="00CA24FA" w:rsidRDefault="00E045D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IV:40.</w:t>
      </w:r>
    </w:p>
  </w:endnote>
  <w:endnote w:id="10">
    <w:p w14:paraId="2D5A8125" w14:textId="35D8B9A1" w:rsidR="00E045D0" w:rsidRPr="00CA24FA" w:rsidRDefault="00E045D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bCs/>
          <w:sz w:val="20"/>
          <w:szCs w:val="20"/>
          <w:lang w:val="en-US"/>
        </w:rPr>
        <w:t xml:space="preserve">J. </w:t>
      </w:r>
      <w:proofErr w:type="spellStart"/>
      <w:r w:rsidRPr="00CA24FA">
        <w:rPr>
          <w:rFonts w:ascii="Times New Roman" w:hAnsi="Times New Roman" w:cs="Times New Roman"/>
          <w:bCs/>
          <w:sz w:val="20"/>
          <w:szCs w:val="20"/>
          <w:lang w:val="en-US"/>
        </w:rPr>
        <w:t>Urdis</w:t>
      </w:r>
      <w:proofErr w:type="spellEnd"/>
      <w:r w:rsidRPr="00CA24FA">
        <w:rPr>
          <w:rFonts w:ascii="Times New Roman" w:hAnsi="Times New Roman" w:cs="Times New Roman"/>
          <w:bCs/>
          <w:sz w:val="20"/>
          <w:szCs w:val="20"/>
          <w:lang w:val="en-US"/>
        </w:rPr>
        <w:t xml:space="preserve">, ‘Possessed by Pure Love: The Spirituality of Catherine of Genoa’. </w:t>
      </w:r>
      <w:r w:rsidRPr="00CA24FA">
        <w:rPr>
          <w:rFonts w:ascii="Times New Roman" w:hAnsi="Times New Roman" w:cs="Times New Roman"/>
          <w:bCs/>
          <w:i/>
          <w:sz w:val="20"/>
          <w:szCs w:val="20"/>
          <w:lang w:val="en-US"/>
        </w:rPr>
        <w:t>Studies in Spirituality</w:t>
      </w:r>
      <w:r w:rsidR="001526CC" w:rsidRPr="00CA24FA">
        <w:rPr>
          <w:rFonts w:ascii="Times New Roman" w:hAnsi="Times New Roman" w:cs="Times New Roman"/>
          <w:bCs/>
          <w:sz w:val="20"/>
          <w:szCs w:val="20"/>
          <w:lang w:val="en-US"/>
        </w:rPr>
        <w:t>, 6 (1996), 131-</w:t>
      </w:r>
      <w:r w:rsidR="00CD7004" w:rsidRPr="00CA24FA">
        <w:rPr>
          <w:rFonts w:ascii="Times New Roman" w:hAnsi="Times New Roman" w:cs="Times New Roman"/>
          <w:bCs/>
          <w:sz w:val="20"/>
          <w:szCs w:val="20"/>
          <w:lang w:val="en-US"/>
        </w:rPr>
        <w:t xml:space="preserve"> </w:t>
      </w:r>
      <w:r w:rsidRPr="00CA24FA">
        <w:rPr>
          <w:rFonts w:ascii="Times New Roman" w:hAnsi="Times New Roman" w:cs="Times New Roman"/>
          <w:bCs/>
          <w:sz w:val="20"/>
          <w:szCs w:val="20"/>
          <w:lang w:val="en-US"/>
        </w:rPr>
        <w:t>44.</w:t>
      </w:r>
    </w:p>
  </w:endnote>
  <w:endnote w:id="11">
    <w:p w14:paraId="14158008" w14:textId="3214CC57" w:rsidR="00E045D0" w:rsidRPr="00CA24FA" w:rsidRDefault="00E045D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XVI:300.</w:t>
      </w:r>
    </w:p>
  </w:endnote>
  <w:endnote w:id="12">
    <w:p w14:paraId="7128C74E" w14:textId="49FC89C8" w:rsidR="00E045D0" w:rsidRPr="00CA24FA" w:rsidRDefault="00E045D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XV:91.</w:t>
      </w:r>
    </w:p>
  </w:endnote>
  <w:endnote w:id="13">
    <w:p w14:paraId="4B78C703" w14:textId="534671A5" w:rsidR="00AD07FE" w:rsidRPr="00CA24FA" w:rsidRDefault="00AD07FE"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 xml:space="preserve">IV:84. </w:t>
      </w:r>
    </w:p>
  </w:endnote>
  <w:endnote w:id="14">
    <w:p w14:paraId="6FCAB1D1" w14:textId="2316BA26" w:rsidR="00E045D0" w:rsidRPr="00CA24FA" w:rsidRDefault="00E045D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Alexander </w:t>
      </w:r>
      <w:proofErr w:type="spellStart"/>
      <w:r w:rsidRPr="00CA24FA">
        <w:rPr>
          <w:rFonts w:ascii="Times New Roman" w:hAnsi="Times New Roman" w:cs="Times New Roman"/>
          <w:sz w:val="20"/>
          <w:szCs w:val="20"/>
        </w:rPr>
        <w:t>Pocetto</w:t>
      </w:r>
      <w:proofErr w:type="spellEnd"/>
      <w:r w:rsidRPr="00CA24FA">
        <w:rPr>
          <w:rFonts w:ascii="Times New Roman" w:hAnsi="Times New Roman" w:cs="Times New Roman"/>
          <w:sz w:val="20"/>
          <w:szCs w:val="20"/>
        </w:rPr>
        <w:t>, ‘</w:t>
      </w:r>
      <w:r w:rsidRPr="00CA24FA">
        <w:rPr>
          <w:rFonts w:ascii="Times New Roman" w:hAnsi="Times New Roman" w:cs="Times New Roman"/>
          <w:sz w:val="20"/>
          <w:szCs w:val="20"/>
          <w:lang w:val="en-US"/>
        </w:rPr>
        <w:t xml:space="preserve">An Introduction to Salesian Anthropology’.  </w:t>
      </w:r>
      <w:proofErr w:type="spellStart"/>
      <w:r w:rsidRPr="00CA24FA">
        <w:rPr>
          <w:rFonts w:ascii="Times New Roman" w:hAnsi="Times New Roman" w:cs="Times New Roman"/>
          <w:i/>
          <w:iCs/>
          <w:sz w:val="20"/>
          <w:szCs w:val="20"/>
          <w:lang w:val="fr-FR"/>
        </w:rPr>
        <w:t>Salesian</w:t>
      </w:r>
      <w:proofErr w:type="spellEnd"/>
      <w:r w:rsidRPr="00CA24FA">
        <w:rPr>
          <w:rFonts w:ascii="Times New Roman" w:hAnsi="Times New Roman" w:cs="Times New Roman"/>
          <w:i/>
          <w:iCs/>
          <w:sz w:val="20"/>
          <w:szCs w:val="20"/>
          <w:lang w:val="fr-FR"/>
        </w:rPr>
        <w:t xml:space="preserve"> </w:t>
      </w:r>
      <w:proofErr w:type="spellStart"/>
      <w:r w:rsidRPr="00CA24FA">
        <w:rPr>
          <w:rFonts w:ascii="Times New Roman" w:hAnsi="Times New Roman" w:cs="Times New Roman"/>
          <w:i/>
          <w:iCs/>
          <w:sz w:val="20"/>
          <w:szCs w:val="20"/>
          <w:lang w:val="fr-FR"/>
        </w:rPr>
        <w:t>Studies</w:t>
      </w:r>
      <w:proofErr w:type="spellEnd"/>
      <w:r w:rsidRPr="00CA24FA">
        <w:rPr>
          <w:rFonts w:ascii="Times New Roman" w:hAnsi="Times New Roman" w:cs="Times New Roman"/>
          <w:iCs/>
          <w:sz w:val="20"/>
          <w:szCs w:val="20"/>
          <w:lang w:val="fr-FR"/>
        </w:rPr>
        <w:t xml:space="preserve">, 8 </w:t>
      </w:r>
      <w:r w:rsidRPr="00CA24FA">
        <w:rPr>
          <w:rFonts w:ascii="Times New Roman" w:hAnsi="Times New Roman" w:cs="Times New Roman"/>
          <w:sz w:val="20"/>
          <w:szCs w:val="20"/>
          <w:lang w:val="fr-FR"/>
        </w:rPr>
        <w:t>(</w:t>
      </w:r>
      <w:proofErr w:type="spellStart"/>
      <w:r w:rsidRPr="00CA24FA">
        <w:rPr>
          <w:rFonts w:ascii="Times New Roman" w:hAnsi="Times New Roman" w:cs="Times New Roman"/>
          <w:sz w:val="20"/>
          <w:szCs w:val="20"/>
          <w:lang w:val="fr-FR"/>
        </w:rPr>
        <w:t>Summer</w:t>
      </w:r>
      <w:proofErr w:type="spellEnd"/>
      <w:r w:rsidRPr="00CA24FA">
        <w:rPr>
          <w:rFonts w:ascii="Times New Roman" w:hAnsi="Times New Roman" w:cs="Times New Roman"/>
          <w:sz w:val="20"/>
          <w:szCs w:val="20"/>
          <w:lang w:val="fr-FR"/>
        </w:rPr>
        <w:t>, 1969), 45-50.</w:t>
      </w:r>
    </w:p>
  </w:endnote>
  <w:endnote w:id="15">
    <w:p w14:paraId="145931F1" w14:textId="0BFA4E26" w:rsidR="00E045D0" w:rsidRPr="00CA24FA" w:rsidRDefault="00E045D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lang w:val="fr-FR"/>
        </w:rPr>
        <w:t xml:space="preserve">OEA </w:t>
      </w:r>
      <w:proofErr w:type="gramStart"/>
      <w:r w:rsidRPr="00CA24FA">
        <w:rPr>
          <w:rFonts w:ascii="Times New Roman" w:hAnsi="Times New Roman" w:cs="Times New Roman"/>
          <w:sz w:val="20"/>
          <w:szCs w:val="20"/>
          <w:lang w:val="fr-FR"/>
        </w:rPr>
        <w:t>V:</w:t>
      </w:r>
      <w:proofErr w:type="gramEnd"/>
      <w:r w:rsidRPr="00CA24FA">
        <w:rPr>
          <w:rFonts w:ascii="Times New Roman" w:hAnsi="Times New Roman" w:cs="Times New Roman"/>
          <w:sz w:val="20"/>
          <w:szCs w:val="20"/>
          <w:lang w:val="fr-FR"/>
        </w:rPr>
        <w:t>309.</w:t>
      </w:r>
    </w:p>
  </w:endnote>
  <w:endnote w:id="16">
    <w:p w14:paraId="4885682C" w14:textId="29DE832D" w:rsidR="00722007" w:rsidRPr="00CA24FA" w:rsidRDefault="0072200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 xml:space="preserve">IV:77. See also,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IV:78; 79; 84; 137.</w:t>
      </w:r>
    </w:p>
  </w:endnote>
  <w:endnote w:id="17">
    <w:p w14:paraId="291FEDD9" w14:textId="01B49362" w:rsidR="00722007" w:rsidRPr="00CA24FA" w:rsidRDefault="0072200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lang w:val="fr-FR"/>
        </w:rPr>
        <w:t xml:space="preserve">André Ravier, </w:t>
      </w:r>
      <w:r w:rsidRPr="00CA24FA">
        <w:rPr>
          <w:rFonts w:ascii="Times New Roman" w:hAnsi="Times New Roman" w:cs="Times New Roman"/>
          <w:i/>
          <w:sz w:val="20"/>
          <w:szCs w:val="20"/>
          <w:lang w:val="fr-FR"/>
        </w:rPr>
        <w:t>Ce Que Croyait François de Sales</w:t>
      </w:r>
      <w:r w:rsidRPr="00CA24FA">
        <w:rPr>
          <w:rFonts w:ascii="Times New Roman" w:hAnsi="Times New Roman" w:cs="Times New Roman"/>
          <w:sz w:val="20"/>
          <w:szCs w:val="20"/>
          <w:lang w:val="fr-FR"/>
        </w:rPr>
        <w:t xml:space="preserve"> (</w:t>
      </w:r>
      <w:proofErr w:type="gramStart"/>
      <w:r w:rsidRPr="00CA24FA">
        <w:rPr>
          <w:rFonts w:ascii="Times New Roman" w:hAnsi="Times New Roman" w:cs="Times New Roman"/>
          <w:sz w:val="20"/>
          <w:szCs w:val="20"/>
          <w:lang w:val="fr-FR"/>
        </w:rPr>
        <w:t>Paris:</w:t>
      </w:r>
      <w:proofErr w:type="gramEnd"/>
      <w:r w:rsidRPr="00CA24FA">
        <w:rPr>
          <w:rFonts w:ascii="Times New Roman" w:hAnsi="Times New Roman" w:cs="Times New Roman"/>
          <w:sz w:val="20"/>
          <w:szCs w:val="20"/>
          <w:lang w:val="fr-FR"/>
        </w:rPr>
        <w:t xml:space="preserve"> Ateliers Henri Labat,1976), 7.</w:t>
      </w:r>
      <w:r w:rsidRPr="00CA24FA">
        <w:rPr>
          <w:rFonts w:ascii="Times New Roman" w:hAnsi="Times New Roman" w:cs="Times New Roman"/>
          <w:sz w:val="20"/>
          <w:szCs w:val="20"/>
        </w:rPr>
        <w:t xml:space="preserve"> </w:t>
      </w:r>
    </w:p>
  </w:endnote>
  <w:endnote w:id="18">
    <w:p w14:paraId="2192FE0E" w14:textId="19F7D22B" w:rsidR="00062CC2" w:rsidRPr="00CA24FA" w:rsidRDefault="00062CC2"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sz w:val="20"/>
          <w:szCs w:val="20"/>
          <w:lang w:val="en-US"/>
        </w:rPr>
        <w:t>Psalm 100.</w:t>
      </w:r>
    </w:p>
  </w:endnote>
  <w:endnote w:id="19">
    <w:p w14:paraId="6FDBEB00" w14:textId="03896F0B" w:rsidR="00BC4657" w:rsidRPr="00CA24FA" w:rsidRDefault="00BC465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James </w:t>
      </w:r>
      <w:r w:rsidRPr="00CA24FA">
        <w:rPr>
          <w:rFonts w:ascii="Times New Roman" w:hAnsi="Times New Roman" w:cs="Times New Roman"/>
          <w:sz w:val="20"/>
          <w:szCs w:val="20"/>
          <w:lang w:val="en-US"/>
        </w:rPr>
        <w:t xml:space="preserve">Mc </w:t>
      </w:r>
      <w:proofErr w:type="spellStart"/>
      <w:r w:rsidRPr="00CA24FA">
        <w:rPr>
          <w:rFonts w:ascii="Times New Roman" w:hAnsi="Times New Roman" w:cs="Times New Roman"/>
          <w:sz w:val="20"/>
          <w:szCs w:val="20"/>
          <w:lang w:val="en-US"/>
        </w:rPr>
        <w:t>Evoy</w:t>
      </w:r>
      <w:proofErr w:type="spellEnd"/>
      <w:r w:rsidRPr="00CA24FA">
        <w:rPr>
          <w:rFonts w:ascii="Times New Roman" w:hAnsi="Times New Roman" w:cs="Times New Roman"/>
          <w:sz w:val="20"/>
          <w:szCs w:val="20"/>
          <w:lang w:val="en-US"/>
        </w:rPr>
        <w:t xml:space="preserve">, “The other as oneself: friendship and love in the thought of St Thomas Aquinas”, in </w:t>
      </w:r>
      <w:r w:rsidRPr="00CA24FA">
        <w:rPr>
          <w:rFonts w:ascii="Times New Roman" w:hAnsi="Times New Roman" w:cs="Times New Roman"/>
          <w:i/>
          <w:sz w:val="20"/>
          <w:szCs w:val="20"/>
          <w:lang w:val="en-US"/>
        </w:rPr>
        <w:t>Thomas Aquinas: Approaches to the Truth</w:t>
      </w:r>
      <w:r w:rsidRPr="00CA24FA">
        <w:rPr>
          <w:rFonts w:ascii="Times New Roman" w:hAnsi="Times New Roman" w:cs="Times New Roman"/>
          <w:sz w:val="20"/>
          <w:szCs w:val="20"/>
          <w:lang w:val="en-US"/>
        </w:rPr>
        <w:t xml:space="preserve">, eds. J. Mc </w:t>
      </w:r>
      <w:proofErr w:type="spellStart"/>
      <w:r w:rsidRPr="00CA24FA">
        <w:rPr>
          <w:rFonts w:ascii="Times New Roman" w:hAnsi="Times New Roman" w:cs="Times New Roman"/>
          <w:sz w:val="20"/>
          <w:szCs w:val="20"/>
          <w:lang w:val="en-US"/>
        </w:rPr>
        <w:t>Evoy</w:t>
      </w:r>
      <w:proofErr w:type="spellEnd"/>
      <w:r w:rsidRPr="00CA24FA">
        <w:rPr>
          <w:rFonts w:ascii="Times New Roman" w:hAnsi="Times New Roman" w:cs="Times New Roman"/>
          <w:sz w:val="20"/>
          <w:szCs w:val="20"/>
          <w:lang w:val="en-US"/>
        </w:rPr>
        <w:t xml:space="preserve"> and M. Dunne (Dublin: Four Courts Press, 2002), 24.</w:t>
      </w:r>
    </w:p>
  </w:endnote>
  <w:endnote w:id="20">
    <w:p w14:paraId="79EBBC0C" w14:textId="40DBB849" w:rsidR="00FD621A" w:rsidRPr="00CA24FA" w:rsidRDefault="00FD621A"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362650" w:rsidRPr="00CA24FA">
        <w:rPr>
          <w:rFonts w:ascii="Times New Roman" w:hAnsi="Times New Roman" w:cs="Times New Roman"/>
          <w:sz w:val="20"/>
          <w:szCs w:val="20"/>
        </w:rPr>
        <w:t xml:space="preserve">Louis </w:t>
      </w:r>
      <w:proofErr w:type="spellStart"/>
      <w:r w:rsidR="00A447F3" w:rsidRPr="00CA24FA">
        <w:rPr>
          <w:rFonts w:ascii="Times New Roman" w:hAnsi="Times New Roman" w:cs="Times New Roman"/>
          <w:sz w:val="20"/>
          <w:szCs w:val="20"/>
          <w:lang w:val="it-IT"/>
        </w:rPr>
        <w:t>Lavelle</w:t>
      </w:r>
      <w:proofErr w:type="spellEnd"/>
      <w:r w:rsidR="00A447F3" w:rsidRPr="00CA24FA">
        <w:rPr>
          <w:rFonts w:ascii="Times New Roman" w:hAnsi="Times New Roman" w:cs="Times New Roman"/>
          <w:sz w:val="20"/>
          <w:szCs w:val="20"/>
          <w:lang w:val="it-IT"/>
        </w:rPr>
        <w:t xml:space="preserve">, </w:t>
      </w:r>
      <w:proofErr w:type="spellStart"/>
      <w:r w:rsidR="00A447F3" w:rsidRPr="00CA24FA">
        <w:rPr>
          <w:rFonts w:ascii="Times New Roman" w:hAnsi="Times New Roman" w:cs="Times New Roman"/>
          <w:i/>
          <w:sz w:val="20"/>
          <w:szCs w:val="20"/>
        </w:rPr>
        <w:t>Quatre</w:t>
      </w:r>
      <w:proofErr w:type="spellEnd"/>
      <w:r w:rsidR="00A447F3" w:rsidRPr="00CA24FA">
        <w:rPr>
          <w:rFonts w:ascii="Times New Roman" w:hAnsi="Times New Roman" w:cs="Times New Roman"/>
          <w:i/>
          <w:sz w:val="20"/>
          <w:szCs w:val="20"/>
        </w:rPr>
        <w:t xml:space="preserve"> Saints</w:t>
      </w:r>
      <w:r w:rsidR="00362650" w:rsidRPr="00CA24FA">
        <w:rPr>
          <w:rFonts w:ascii="Times New Roman" w:hAnsi="Times New Roman" w:cs="Times New Roman"/>
          <w:sz w:val="20"/>
          <w:szCs w:val="20"/>
          <w:lang w:val="it-IT"/>
        </w:rPr>
        <w:t>:</w:t>
      </w:r>
      <w:r w:rsidR="00A447F3" w:rsidRPr="00CA24FA">
        <w:rPr>
          <w:rFonts w:ascii="Times New Roman" w:hAnsi="Times New Roman" w:cs="Times New Roman"/>
          <w:sz w:val="20"/>
          <w:szCs w:val="20"/>
          <w:lang w:val="it-IT"/>
        </w:rPr>
        <w:t xml:space="preserve"> </w:t>
      </w:r>
      <w:r w:rsidR="00362650" w:rsidRPr="00CA24FA">
        <w:rPr>
          <w:rFonts w:ascii="Times New Roman" w:hAnsi="Times New Roman" w:cs="Times New Roman"/>
          <w:i/>
          <w:iCs/>
          <w:sz w:val="20"/>
          <w:szCs w:val="20"/>
        </w:rPr>
        <w:t xml:space="preserve">De La </w:t>
      </w:r>
      <w:proofErr w:type="spellStart"/>
      <w:r w:rsidR="00362650" w:rsidRPr="00CA24FA">
        <w:rPr>
          <w:rFonts w:ascii="Times New Roman" w:hAnsi="Times New Roman" w:cs="Times New Roman"/>
          <w:i/>
          <w:iCs/>
          <w:sz w:val="20"/>
          <w:szCs w:val="20"/>
        </w:rPr>
        <w:t>Sainteté</w:t>
      </w:r>
      <w:proofErr w:type="spellEnd"/>
      <w:r w:rsidR="00362650" w:rsidRPr="00CA24FA">
        <w:rPr>
          <w:rFonts w:ascii="Times New Roman" w:hAnsi="Times New Roman" w:cs="Times New Roman"/>
          <w:sz w:val="20"/>
          <w:szCs w:val="20"/>
        </w:rPr>
        <w:t xml:space="preserve"> (</w:t>
      </w:r>
      <w:proofErr w:type="spellStart"/>
      <w:r w:rsidR="00362650" w:rsidRPr="00CA24FA">
        <w:rPr>
          <w:rFonts w:ascii="Times New Roman" w:hAnsi="Times New Roman" w:cs="Times New Roman"/>
          <w:sz w:val="20"/>
          <w:szCs w:val="20"/>
        </w:rPr>
        <w:t>Livry-Gargan</w:t>
      </w:r>
      <w:proofErr w:type="spellEnd"/>
      <w:r w:rsidR="00362650" w:rsidRPr="00CA24FA">
        <w:rPr>
          <w:rFonts w:ascii="Times New Roman" w:hAnsi="Times New Roman" w:cs="Times New Roman"/>
          <w:sz w:val="20"/>
          <w:szCs w:val="20"/>
        </w:rPr>
        <w:t>: SAGIM, 1993),</w:t>
      </w:r>
      <w:r w:rsidR="00362650" w:rsidRPr="00CA24FA">
        <w:rPr>
          <w:rFonts w:ascii="Times New Roman" w:hAnsi="Times New Roman" w:cs="Times New Roman"/>
          <w:sz w:val="20"/>
          <w:szCs w:val="20"/>
          <w:lang w:val="it-IT"/>
        </w:rPr>
        <w:t xml:space="preserve"> </w:t>
      </w:r>
      <w:r w:rsidR="00CD7004" w:rsidRPr="00CA24FA">
        <w:rPr>
          <w:rFonts w:ascii="Times New Roman" w:hAnsi="Times New Roman" w:cs="Times New Roman"/>
          <w:sz w:val="20"/>
          <w:szCs w:val="20"/>
          <w:lang w:val="it-IT"/>
        </w:rPr>
        <w:t>195-</w:t>
      </w:r>
      <w:r w:rsidR="00A447F3" w:rsidRPr="00CA24FA">
        <w:rPr>
          <w:rFonts w:ascii="Times New Roman" w:hAnsi="Times New Roman" w:cs="Times New Roman"/>
          <w:sz w:val="20"/>
          <w:szCs w:val="20"/>
          <w:lang w:val="it-IT"/>
        </w:rPr>
        <w:t>6.</w:t>
      </w:r>
    </w:p>
  </w:endnote>
  <w:endnote w:id="21">
    <w:p w14:paraId="06D15F8D" w14:textId="66FF4A9E" w:rsidR="00BC4657" w:rsidRPr="00CA24FA" w:rsidRDefault="00BC465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The theme of inspiration is treated in the </w:t>
      </w:r>
      <w:r w:rsidRPr="00CA24FA">
        <w:rPr>
          <w:rFonts w:ascii="Times New Roman" w:hAnsi="Times New Roman" w:cs="Times New Roman"/>
          <w:i/>
          <w:sz w:val="20"/>
          <w:szCs w:val="20"/>
        </w:rPr>
        <w:t>Introduction</w:t>
      </w:r>
      <w:r w:rsidRPr="00CA24FA">
        <w:rPr>
          <w:rFonts w:ascii="Times New Roman" w:hAnsi="Times New Roman" w:cs="Times New Roman"/>
          <w:sz w:val="20"/>
          <w:szCs w:val="20"/>
        </w:rPr>
        <w:t xml:space="preserve">, book two, chapter eighteen, </w:t>
      </w:r>
      <w:r w:rsidRPr="00CA24FA">
        <w:rPr>
          <w:rFonts w:ascii="Times New Roman" w:hAnsi="Times New Roman" w:cs="Times New Roman"/>
          <w:i/>
          <w:sz w:val="20"/>
          <w:szCs w:val="20"/>
        </w:rPr>
        <w:t>OEA</w:t>
      </w:r>
      <w:r w:rsidR="00CD7004" w:rsidRPr="00CA24FA">
        <w:rPr>
          <w:rFonts w:ascii="Times New Roman" w:hAnsi="Times New Roman" w:cs="Times New Roman"/>
          <w:sz w:val="20"/>
          <w:szCs w:val="20"/>
        </w:rPr>
        <w:t xml:space="preserve"> III:108-</w:t>
      </w:r>
      <w:r w:rsidRPr="00CA24FA">
        <w:rPr>
          <w:rFonts w:ascii="Times New Roman" w:hAnsi="Times New Roman" w:cs="Times New Roman"/>
          <w:sz w:val="20"/>
          <w:szCs w:val="20"/>
        </w:rPr>
        <w:t xml:space="preserve">11 and extensively in the </w:t>
      </w:r>
      <w:r w:rsidRPr="00CA24FA">
        <w:rPr>
          <w:rFonts w:ascii="Times New Roman" w:hAnsi="Times New Roman" w:cs="Times New Roman"/>
          <w:i/>
          <w:sz w:val="20"/>
          <w:szCs w:val="20"/>
        </w:rPr>
        <w:t>Treatise</w:t>
      </w:r>
      <w:r w:rsidRPr="00CA24FA">
        <w:rPr>
          <w:rFonts w:ascii="Times New Roman" w:hAnsi="Times New Roman" w:cs="Times New Roman"/>
          <w:sz w:val="20"/>
          <w:szCs w:val="20"/>
        </w:rPr>
        <w:t xml:space="preserve">, book two, chapters 9-13,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IV:115-133; book four, chapters 5-6, </w:t>
      </w:r>
      <w:r w:rsidRPr="00CA24FA">
        <w:rPr>
          <w:rFonts w:ascii="Times New Roman" w:hAnsi="Times New Roman" w:cs="Times New Roman"/>
          <w:i/>
          <w:sz w:val="20"/>
          <w:szCs w:val="20"/>
        </w:rPr>
        <w:t>OEA</w:t>
      </w:r>
      <w:r w:rsidR="001526CC" w:rsidRPr="00CA24FA">
        <w:rPr>
          <w:rFonts w:ascii="Times New Roman" w:hAnsi="Times New Roman" w:cs="Times New Roman"/>
          <w:sz w:val="20"/>
          <w:szCs w:val="20"/>
        </w:rPr>
        <w:t xml:space="preserve"> IV:228-</w:t>
      </w:r>
      <w:r w:rsidRPr="00CA24FA">
        <w:rPr>
          <w:rFonts w:ascii="Times New Roman" w:hAnsi="Times New Roman" w:cs="Times New Roman"/>
          <w:sz w:val="20"/>
          <w:szCs w:val="20"/>
        </w:rPr>
        <w:t xml:space="preserve">36; book eight, chapters 10-13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V:89-104.</w:t>
      </w:r>
    </w:p>
  </w:endnote>
  <w:endnote w:id="22">
    <w:p w14:paraId="2F49E1FD" w14:textId="731EA7D1" w:rsidR="00BC4657" w:rsidRPr="00CA24FA" w:rsidRDefault="00BC465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Letter to Jane Frances de Chantal</w:t>
      </w:r>
      <w:r w:rsidRPr="00CA24FA">
        <w:rPr>
          <w:rFonts w:ascii="Times New Roman" w:hAnsi="Times New Roman" w:cs="Times New Roman"/>
          <w:sz w:val="20"/>
          <w:szCs w:val="20"/>
        </w:rPr>
        <w:t>, 3</w:t>
      </w:r>
      <w:r w:rsidR="001526CC" w:rsidRPr="00CA24FA">
        <w:rPr>
          <w:rFonts w:ascii="Times New Roman" w:hAnsi="Times New Roman" w:cs="Times New Roman"/>
          <w:sz w:val="20"/>
          <w:szCs w:val="20"/>
        </w:rPr>
        <w:t xml:space="preserve"> </w:t>
      </w:r>
      <w:r w:rsidRPr="00CA24FA">
        <w:rPr>
          <w:rFonts w:ascii="Times New Roman" w:hAnsi="Times New Roman" w:cs="Times New Roman"/>
          <w:sz w:val="20"/>
          <w:szCs w:val="20"/>
        </w:rPr>
        <w:t>May 1604,</w:t>
      </w:r>
      <w:r w:rsidRPr="00CA24FA">
        <w:rPr>
          <w:rFonts w:ascii="Times New Roman" w:hAnsi="Times New Roman" w:cs="Times New Roman"/>
          <w:i/>
          <w:sz w:val="20"/>
          <w:szCs w:val="20"/>
        </w:rPr>
        <w:t xml:space="preserve"> OEA</w:t>
      </w:r>
      <w:r w:rsidR="00CD7004" w:rsidRPr="00CA24FA">
        <w:rPr>
          <w:rFonts w:ascii="Times New Roman" w:hAnsi="Times New Roman" w:cs="Times New Roman"/>
          <w:sz w:val="20"/>
          <w:szCs w:val="20"/>
        </w:rPr>
        <w:t xml:space="preserve"> XII: 263-</w:t>
      </w:r>
      <w:r w:rsidRPr="00CA24FA">
        <w:rPr>
          <w:rFonts w:ascii="Times New Roman" w:hAnsi="Times New Roman" w:cs="Times New Roman"/>
          <w:sz w:val="20"/>
          <w:szCs w:val="20"/>
        </w:rPr>
        <w:t>64.</w:t>
      </w:r>
    </w:p>
  </w:endnote>
  <w:endnote w:id="23">
    <w:p w14:paraId="419B8ACB" w14:textId="3949816D" w:rsidR="00BC4657" w:rsidRPr="00CA24FA" w:rsidRDefault="00BC465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‘Inspirations are </w:t>
      </w:r>
      <w:r w:rsidRPr="00CA24FA">
        <w:rPr>
          <w:rFonts w:ascii="Times New Roman" w:eastAsia="Calibri" w:hAnsi="Times New Roman" w:cs="Times New Roman"/>
          <w:sz w:val="20"/>
          <w:szCs w:val="20"/>
        </w:rPr>
        <w:t>… all those interior attractions, motions, acts of self-reproach and remorse, lights and conceptions that God works in us and predisposes our hearts by his blessings, fatherly care, and love in order to awaken, stimulate, urge, and attract us to holy virtues, heavenly love, and good resolutions, in short, to everything that sends us on our way to our everlasting welfare.</w:t>
      </w:r>
      <w:r w:rsidRPr="00CA24FA">
        <w:rPr>
          <w:rFonts w:ascii="Times New Roman" w:hAnsi="Times New Roman" w:cs="Times New Roman"/>
          <w:sz w:val="20"/>
          <w:szCs w:val="20"/>
        </w:rPr>
        <w:t xml:space="preserve">’ </w:t>
      </w:r>
      <w:r w:rsidRPr="00CA24FA">
        <w:rPr>
          <w:rFonts w:ascii="Times New Roman" w:eastAsia="Calibri" w:hAnsi="Times New Roman" w:cs="Times New Roman"/>
          <w:i/>
          <w:sz w:val="20"/>
          <w:szCs w:val="20"/>
        </w:rPr>
        <w:t>OEA</w:t>
      </w:r>
      <w:r w:rsidRPr="00CA24FA">
        <w:rPr>
          <w:rFonts w:ascii="Times New Roman" w:eastAsia="Calibri" w:hAnsi="Times New Roman" w:cs="Times New Roman"/>
          <w:sz w:val="20"/>
          <w:szCs w:val="20"/>
        </w:rPr>
        <w:t xml:space="preserve"> III:108.</w:t>
      </w:r>
    </w:p>
  </w:endnote>
  <w:endnote w:id="24">
    <w:p w14:paraId="35475F62" w14:textId="1D5FA876" w:rsidR="00BC4657" w:rsidRPr="00CA24FA" w:rsidRDefault="00BC465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eastAsia="Calibri" w:hAnsi="Times New Roman" w:cs="Times New Roman"/>
          <w:i/>
          <w:sz w:val="20"/>
          <w:szCs w:val="20"/>
        </w:rPr>
        <w:t>OEA</w:t>
      </w:r>
      <w:r w:rsidRPr="00CA24FA">
        <w:rPr>
          <w:rFonts w:ascii="Times New Roman" w:hAnsi="Times New Roman" w:cs="Times New Roman"/>
          <w:sz w:val="20"/>
          <w:szCs w:val="20"/>
        </w:rPr>
        <w:t xml:space="preserve"> IV:130</w:t>
      </w:r>
      <w:r w:rsidRPr="00CA24FA">
        <w:rPr>
          <w:rFonts w:ascii="Times New Roman" w:eastAsia="Calibri" w:hAnsi="Times New Roman" w:cs="Times New Roman"/>
          <w:sz w:val="20"/>
          <w:szCs w:val="20"/>
        </w:rPr>
        <w:t xml:space="preserve">.  </w:t>
      </w:r>
    </w:p>
  </w:endnote>
  <w:endnote w:id="25">
    <w:p w14:paraId="696F8EB7" w14:textId="3F2C87BA" w:rsidR="00BC4657" w:rsidRPr="00CA24FA" w:rsidRDefault="00BC465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eastAsia="Calibri" w:hAnsi="Times New Roman" w:cs="Times New Roman"/>
          <w:i/>
          <w:sz w:val="20"/>
          <w:szCs w:val="20"/>
        </w:rPr>
        <w:t>OEA</w:t>
      </w:r>
      <w:r w:rsidRPr="00CA24FA">
        <w:rPr>
          <w:rFonts w:ascii="Times New Roman" w:eastAsia="Calibri" w:hAnsi="Times New Roman" w:cs="Times New Roman"/>
          <w:sz w:val="20"/>
          <w:szCs w:val="20"/>
        </w:rPr>
        <w:t xml:space="preserve"> IV:132.</w:t>
      </w:r>
    </w:p>
  </w:endnote>
  <w:endnote w:id="26">
    <w:p w14:paraId="6F6CE21B" w14:textId="54B88521" w:rsidR="00BC4657" w:rsidRPr="00CA24FA" w:rsidRDefault="00BC465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eastAsia="Calibri" w:hAnsi="Times New Roman" w:cs="Times New Roman"/>
          <w:i/>
          <w:sz w:val="20"/>
          <w:szCs w:val="20"/>
        </w:rPr>
        <w:t>OEA</w:t>
      </w:r>
      <w:r w:rsidR="001526CC" w:rsidRPr="00CA24FA">
        <w:rPr>
          <w:rFonts w:ascii="Times New Roman" w:eastAsia="Calibri" w:hAnsi="Times New Roman" w:cs="Times New Roman"/>
          <w:sz w:val="20"/>
          <w:szCs w:val="20"/>
        </w:rPr>
        <w:t xml:space="preserve"> IV:126-</w:t>
      </w:r>
      <w:r w:rsidRPr="00CA24FA">
        <w:rPr>
          <w:rFonts w:ascii="Times New Roman" w:eastAsia="Calibri" w:hAnsi="Times New Roman" w:cs="Times New Roman"/>
          <w:sz w:val="20"/>
          <w:szCs w:val="20"/>
        </w:rPr>
        <w:t>27.</w:t>
      </w:r>
    </w:p>
  </w:endnote>
  <w:endnote w:id="27">
    <w:p w14:paraId="37A7EF62" w14:textId="1A743CC4" w:rsidR="00BC4657" w:rsidRPr="00CA24FA" w:rsidRDefault="00BC465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eastAsia="Calibri" w:hAnsi="Times New Roman" w:cs="Times New Roman"/>
          <w:i/>
          <w:sz w:val="20"/>
          <w:szCs w:val="20"/>
        </w:rPr>
        <w:t>OEA</w:t>
      </w:r>
      <w:r w:rsidRPr="00CA24FA">
        <w:rPr>
          <w:rFonts w:ascii="Times New Roman" w:eastAsia="Calibri" w:hAnsi="Times New Roman" w:cs="Times New Roman"/>
          <w:sz w:val="20"/>
          <w:szCs w:val="20"/>
        </w:rPr>
        <w:t xml:space="preserve"> V:90</w:t>
      </w:r>
      <w:r w:rsidRPr="00CA24FA">
        <w:rPr>
          <w:rFonts w:ascii="Times New Roman" w:hAnsi="Times New Roman" w:cs="Times New Roman"/>
          <w:sz w:val="20"/>
          <w:szCs w:val="20"/>
        </w:rPr>
        <w:t>.</w:t>
      </w:r>
      <w:r w:rsidR="006B2BFF">
        <w:rPr>
          <w:rFonts w:ascii="Times New Roman" w:hAnsi="Times New Roman" w:cs="Times New Roman"/>
          <w:sz w:val="20"/>
          <w:szCs w:val="20"/>
        </w:rPr>
        <w:t xml:space="preserve"> This allusion to</w:t>
      </w:r>
      <w:r w:rsidR="000B04F9">
        <w:rPr>
          <w:rFonts w:ascii="Times New Roman" w:hAnsi="Times New Roman" w:cs="Times New Roman"/>
          <w:sz w:val="20"/>
          <w:szCs w:val="20"/>
        </w:rPr>
        <w:t xml:space="preserve"> inspiration as</w:t>
      </w:r>
      <w:r w:rsidR="006B2BFF">
        <w:rPr>
          <w:rFonts w:ascii="Times New Roman" w:hAnsi="Times New Roman" w:cs="Times New Roman"/>
          <w:sz w:val="20"/>
          <w:szCs w:val="20"/>
        </w:rPr>
        <w:t xml:space="preserve"> ‘breathing upon’ is derived from its etymological </w:t>
      </w:r>
      <w:r w:rsidR="000B04F9">
        <w:rPr>
          <w:rFonts w:ascii="Times New Roman" w:hAnsi="Times New Roman" w:cs="Times New Roman"/>
          <w:sz w:val="20"/>
          <w:szCs w:val="20"/>
        </w:rPr>
        <w:t xml:space="preserve">Latin </w:t>
      </w:r>
      <w:r w:rsidR="006B2BFF">
        <w:rPr>
          <w:rFonts w:ascii="Times New Roman" w:hAnsi="Times New Roman" w:cs="Times New Roman"/>
          <w:sz w:val="20"/>
          <w:szCs w:val="20"/>
        </w:rPr>
        <w:t>source</w:t>
      </w:r>
      <w:r w:rsidR="000B04F9">
        <w:rPr>
          <w:rFonts w:ascii="Times New Roman" w:hAnsi="Times New Roman" w:cs="Times New Roman"/>
          <w:sz w:val="20"/>
          <w:szCs w:val="20"/>
        </w:rPr>
        <w:t>:</w:t>
      </w:r>
      <w:r w:rsidR="006B2BFF">
        <w:rPr>
          <w:rFonts w:ascii="Times New Roman" w:hAnsi="Times New Roman" w:cs="Times New Roman"/>
          <w:sz w:val="20"/>
          <w:szCs w:val="20"/>
        </w:rPr>
        <w:t xml:space="preserve">  </w:t>
      </w:r>
      <w:r w:rsidR="006B2BFF" w:rsidRPr="006B2BFF">
        <w:rPr>
          <w:rFonts w:ascii="Times New Roman" w:hAnsi="Times New Roman" w:cs="Times New Roman"/>
          <w:i/>
          <w:sz w:val="20"/>
          <w:szCs w:val="20"/>
        </w:rPr>
        <w:t>in-</w:t>
      </w:r>
      <w:proofErr w:type="spellStart"/>
      <w:r w:rsidR="006B2BFF" w:rsidRPr="006B2BFF">
        <w:rPr>
          <w:rFonts w:ascii="Times New Roman" w:hAnsi="Times New Roman" w:cs="Times New Roman"/>
          <w:i/>
          <w:sz w:val="20"/>
          <w:szCs w:val="20"/>
        </w:rPr>
        <w:t>spirare</w:t>
      </w:r>
      <w:proofErr w:type="spellEnd"/>
      <w:r w:rsidR="000B04F9">
        <w:rPr>
          <w:rFonts w:ascii="Times New Roman" w:hAnsi="Times New Roman" w:cs="Times New Roman"/>
          <w:sz w:val="20"/>
          <w:szCs w:val="20"/>
        </w:rPr>
        <w:t xml:space="preserve"> means</w:t>
      </w:r>
      <w:r w:rsidR="003212A3">
        <w:rPr>
          <w:rFonts w:ascii="Times New Roman" w:hAnsi="Times New Roman" w:cs="Times New Roman"/>
          <w:sz w:val="20"/>
          <w:szCs w:val="20"/>
        </w:rPr>
        <w:t xml:space="preserve"> to breath upon, indicating that it doesn’t come from within us but from God.</w:t>
      </w:r>
    </w:p>
  </w:endnote>
  <w:endnote w:id="28">
    <w:p w14:paraId="465902EA" w14:textId="59741443"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eastAsia="Calibri" w:hAnsi="Times New Roman" w:cs="Times New Roman"/>
          <w:sz w:val="20"/>
          <w:szCs w:val="20"/>
          <w:lang w:val="fr-FR"/>
        </w:rPr>
        <w:t xml:space="preserve">André </w:t>
      </w:r>
      <w:proofErr w:type="spellStart"/>
      <w:r w:rsidRPr="00CA24FA">
        <w:rPr>
          <w:rFonts w:ascii="Times New Roman" w:eastAsia="Calibri" w:hAnsi="Times New Roman" w:cs="Times New Roman"/>
          <w:sz w:val="20"/>
          <w:szCs w:val="20"/>
          <w:lang w:val="fr-FR"/>
        </w:rPr>
        <w:t>Brix</w:t>
      </w:r>
      <w:proofErr w:type="spellEnd"/>
      <w:r w:rsidRPr="00CA24FA">
        <w:rPr>
          <w:rFonts w:ascii="Times New Roman" w:eastAsia="Calibri" w:hAnsi="Times New Roman" w:cs="Times New Roman"/>
          <w:sz w:val="20"/>
          <w:szCs w:val="20"/>
          <w:lang w:val="fr-FR"/>
        </w:rPr>
        <w:t xml:space="preserve">, </w:t>
      </w:r>
      <w:r w:rsidRPr="00CA24FA">
        <w:rPr>
          <w:rFonts w:ascii="Times New Roman" w:eastAsia="Calibri" w:hAnsi="Times New Roman" w:cs="Times New Roman"/>
          <w:i/>
          <w:sz w:val="20"/>
          <w:szCs w:val="20"/>
          <w:lang w:val="fr-FR"/>
        </w:rPr>
        <w:t>Initiation à la lecture du Traité de L’Amour de Dieu</w:t>
      </w:r>
      <w:r w:rsidRPr="00CA24FA">
        <w:rPr>
          <w:rFonts w:ascii="Times New Roman" w:eastAsia="Calibri" w:hAnsi="Times New Roman" w:cs="Times New Roman"/>
          <w:sz w:val="20"/>
          <w:szCs w:val="20"/>
          <w:lang w:val="fr-FR"/>
        </w:rPr>
        <w:t xml:space="preserve">, Texte établi d’après </w:t>
      </w:r>
      <w:proofErr w:type="gramStart"/>
      <w:r w:rsidRPr="00CA24FA">
        <w:rPr>
          <w:rFonts w:ascii="Times New Roman" w:eastAsia="Calibri" w:hAnsi="Times New Roman" w:cs="Times New Roman"/>
          <w:sz w:val="20"/>
          <w:szCs w:val="20"/>
          <w:lang w:val="fr-FR"/>
        </w:rPr>
        <w:t>l’enregistrement  des</w:t>
      </w:r>
      <w:proofErr w:type="gramEnd"/>
      <w:r w:rsidRPr="00CA24FA">
        <w:rPr>
          <w:rFonts w:ascii="Times New Roman" w:eastAsia="Calibri" w:hAnsi="Times New Roman" w:cs="Times New Roman"/>
          <w:sz w:val="20"/>
          <w:szCs w:val="20"/>
          <w:lang w:val="fr-FR"/>
        </w:rPr>
        <w:t xml:space="preserve"> conférences données au cours de plusieurs weekends en 1980–1981 à Ellezelles (Belgique), 287.</w:t>
      </w:r>
    </w:p>
  </w:endnote>
  <w:endnote w:id="29">
    <w:p w14:paraId="1EEFA282" w14:textId="73D14E3B"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lang w:val="fr-FR"/>
        </w:rPr>
        <w:t>OEA</w:t>
      </w:r>
      <w:r w:rsidRPr="00CA24FA">
        <w:rPr>
          <w:rFonts w:ascii="Times New Roman" w:hAnsi="Times New Roman" w:cs="Times New Roman"/>
          <w:sz w:val="20"/>
          <w:szCs w:val="20"/>
          <w:lang w:val="fr-FR"/>
        </w:rPr>
        <w:t xml:space="preserve"> </w:t>
      </w:r>
      <w:proofErr w:type="gramStart"/>
      <w:r w:rsidRPr="00CA24FA">
        <w:rPr>
          <w:rFonts w:ascii="Times New Roman" w:hAnsi="Times New Roman" w:cs="Times New Roman"/>
          <w:sz w:val="20"/>
          <w:szCs w:val="20"/>
          <w:lang w:val="fr-FR"/>
        </w:rPr>
        <w:t>III:</w:t>
      </w:r>
      <w:proofErr w:type="gramEnd"/>
      <w:r w:rsidRPr="00CA24FA">
        <w:rPr>
          <w:rFonts w:ascii="Times New Roman" w:hAnsi="Times New Roman" w:cs="Times New Roman"/>
          <w:sz w:val="20"/>
          <w:szCs w:val="20"/>
          <w:lang w:val="fr-FR"/>
        </w:rPr>
        <w:t>15.</w:t>
      </w:r>
    </w:p>
  </w:endnote>
  <w:endnote w:id="30">
    <w:p w14:paraId="29AA723C" w14:textId="51525CA0"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lang w:val="fr-FR"/>
        </w:rPr>
        <w:t>OEA</w:t>
      </w:r>
      <w:r w:rsidRPr="00CA24FA">
        <w:rPr>
          <w:rFonts w:ascii="Times New Roman" w:hAnsi="Times New Roman" w:cs="Times New Roman"/>
          <w:sz w:val="20"/>
          <w:szCs w:val="20"/>
          <w:lang w:val="fr-FR"/>
        </w:rPr>
        <w:t xml:space="preserve"> </w:t>
      </w:r>
      <w:proofErr w:type="gramStart"/>
      <w:r w:rsidRPr="00CA24FA">
        <w:rPr>
          <w:rFonts w:ascii="Times New Roman" w:hAnsi="Times New Roman" w:cs="Times New Roman"/>
          <w:sz w:val="20"/>
          <w:szCs w:val="20"/>
          <w:lang w:val="fr-FR"/>
        </w:rPr>
        <w:t>III:</w:t>
      </w:r>
      <w:proofErr w:type="gramEnd"/>
      <w:r w:rsidRPr="00CA24FA">
        <w:rPr>
          <w:rFonts w:ascii="Times New Roman" w:hAnsi="Times New Roman" w:cs="Times New Roman"/>
          <w:sz w:val="20"/>
          <w:szCs w:val="20"/>
          <w:lang w:val="fr-FR"/>
        </w:rPr>
        <w:t>6.</w:t>
      </w:r>
    </w:p>
  </w:endnote>
  <w:endnote w:id="31">
    <w:p w14:paraId="0ED893D5" w14:textId="31675731"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sz w:val="20"/>
          <w:szCs w:val="20"/>
          <w:lang w:val="fr-FR"/>
        </w:rPr>
        <w:t xml:space="preserve">François </w:t>
      </w:r>
      <w:proofErr w:type="spellStart"/>
      <w:r w:rsidRPr="00CA24FA">
        <w:rPr>
          <w:rFonts w:ascii="Times New Roman" w:hAnsi="Times New Roman" w:cs="Times New Roman"/>
          <w:sz w:val="20"/>
          <w:szCs w:val="20"/>
          <w:lang w:val="fr-FR"/>
        </w:rPr>
        <w:t>Corrignan</w:t>
      </w:r>
      <w:proofErr w:type="spellEnd"/>
      <w:r w:rsidRPr="00CA24FA">
        <w:rPr>
          <w:rFonts w:ascii="Times New Roman" w:hAnsi="Times New Roman" w:cs="Times New Roman"/>
          <w:sz w:val="20"/>
          <w:szCs w:val="20"/>
          <w:lang w:val="fr-FR"/>
        </w:rPr>
        <w:t>,</w:t>
      </w:r>
      <w:r w:rsidRPr="00CA24FA">
        <w:rPr>
          <w:rFonts w:ascii="Times New Roman" w:eastAsia="Times New Roman" w:hAnsi="Times New Roman" w:cs="Times New Roman"/>
          <w:i/>
          <w:spacing w:val="-3"/>
          <w:sz w:val="20"/>
          <w:szCs w:val="20"/>
          <w:lang w:val="fr-FR" w:eastAsia="en-GB"/>
        </w:rPr>
        <w:t xml:space="preserve"> </w:t>
      </w:r>
      <w:r w:rsidRPr="00CA24FA">
        <w:rPr>
          <w:rFonts w:ascii="Times New Roman" w:eastAsia="Calibri" w:hAnsi="Times New Roman" w:cs="Times New Roman"/>
          <w:i/>
          <w:sz w:val="20"/>
          <w:szCs w:val="20"/>
          <w:lang w:val="fr-FR"/>
        </w:rPr>
        <w:t>La Sp</w:t>
      </w:r>
      <w:r w:rsidRPr="00CA24FA">
        <w:rPr>
          <w:rFonts w:ascii="Times New Roman" w:hAnsi="Times New Roman" w:cs="Times New Roman"/>
          <w:i/>
          <w:sz w:val="20"/>
          <w:szCs w:val="20"/>
          <w:lang w:val="fr-FR"/>
        </w:rPr>
        <w:t>iritualité de François de Sales</w:t>
      </w:r>
      <w:r w:rsidRPr="00CA24FA">
        <w:rPr>
          <w:rFonts w:ascii="Times New Roman" w:eastAsia="Calibri" w:hAnsi="Times New Roman" w:cs="Times New Roman"/>
          <w:i/>
          <w:sz w:val="20"/>
          <w:szCs w:val="20"/>
          <w:lang w:val="fr-FR"/>
        </w:rPr>
        <w:t>: Un Chemin de Vie</w:t>
      </w:r>
      <w:r w:rsidRPr="00CA24FA">
        <w:rPr>
          <w:rFonts w:ascii="Times New Roman" w:eastAsia="Calibri" w:hAnsi="Times New Roman" w:cs="Times New Roman"/>
          <w:sz w:val="20"/>
          <w:szCs w:val="20"/>
          <w:lang w:val="fr-FR"/>
        </w:rPr>
        <w:t xml:space="preserve">. (Paris: </w:t>
      </w:r>
      <w:proofErr w:type="spellStart"/>
      <w:r w:rsidRPr="00CA24FA">
        <w:rPr>
          <w:rFonts w:ascii="Times New Roman" w:eastAsia="Calibri" w:hAnsi="Times New Roman" w:cs="Times New Roman"/>
          <w:sz w:val="20"/>
          <w:szCs w:val="20"/>
          <w:lang w:val="fr-FR"/>
        </w:rPr>
        <w:t>Desclée</w:t>
      </w:r>
      <w:proofErr w:type="spellEnd"/>
      <w:r w:rsidRPr="00CA24FA">
        <w:rPr>
          <w:rFonts w:ascii="Times New Roman" w:eastAsia="Calibri" w:hAnsi="Times New Roman" w:cs="Times New Roman"/>
          <w:sz w:val="20"/>
          <w:szCs w:val="20"/>
          <w:lang w:val="fr-FR"/>
        </w:rPr>
        <w:t xml:space="preserve"> de Brouwer, 1989)</w:t>
      </w:r>
      <w:r w:rsidRPr="00CA24FA">
        <w:rPr>
          <w:rFonts w:ascii="Times New Roman" w:hAnsi="Times New Roman" w:cs="Times New Roman"/>
          <w:sz w:val="20"/>
          <w:szCs w:val="20"/>
        </w:rPr>
        <w:t>, 143.</w:t>
      </w:r>
    </w:p>
  </w:endnote>
  <w:endnote w:id="32">
    <w:p w14:paraId="45178208" w14:textId="7457D85D"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OEA IV:121.</w:t>
      </w:r>
    </w:p>
  </w:endnote>
  <w:endnote w:id="33">
    <w:p w14:paraId="01D0DC7B" w14:textId="7B2AD559"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V:30.</w:t>
      </w:r>
    </w:p>
  </w:endnote>
  <w:endnote w:id="34">
    <w:p w14:paraId="00721C8E" w14:textId="0A68831F"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IV:52.</w:t>
      </w:r>
      <w:r w:rsidR="001D3BB7" w:rsidRPr="00CA24FA">
        <w:rPr>
          <w:rFonts w:ascii="Times New Roman" w:hAnsi="Times New Roman" w:cs="Times New Roman"/>
          <w:sz w:val="20"/>
          <w:szCs w:val="20"/>
        </w:rPr>
        <w:t xml:space="preserve"> A Single </w:t>
      </w:r>
      <w:r w:rsidR="001D3BB7" w:rsidRPr="00CA24FA">
        <w:rPr>
          <w:rFonts w:ascii="Times New Roman" w:hAnsi="Times New Roman" w:cs="Times New Roman"/>
          <w:i/>
          <w:sz w:val="20"/>
          <w:szCs w:val="20"/>
        </w:rPr>
        <w:t>Our Father</w:t>
      </w:r>
      <w:r w:rsidR="001D3BB7" w:rsidRPr="00CA24FA">
        <w:rPr>
          <w:rFonts w:ascii="Times New Roman" w:hAnsi="Times New Roman" w:cs="Times New Roman"/>
          <w:sz w:val="20"/>
          <w:szCs w:val="20"/>
        </w:rPr>
        <w:t xml:space="preserve"> said with feeling has greater value than </w:t>
      </w:r>
      <w:r w:rsidR="000834D8">
        <w:rPr>
          <w:rFonts w:ascii="Times New Roman" w:hAnsi="Times New Roman" w:cs="Times New Roman"/>
          <w:sz w:val="20"/>
          <w:szCs w:val="20"/>
        </w:rPr>
        <w:t xml:space="preserve">many said quickly and hurriedly, </w:t>
      </w:r>
      <w:r w:rsidR="000834D8" w:rsidRPr="000834D8">
        <w:rPr>
          <w:rFonts w:ascii="Times New Roman" w:hAnsi="Times New Roman" w:cs="Times New Roman"/>
          <w:i/>
          <w:sz w:val="20"/>
          <w:szCs w:val="20"/>
        </w:rPr>
        <w:t>OEA</w:t>
      </w:r>
      <w:r w:rsidR="000834D8">
        <w:rPr>
          <w:rFonts w:ascii="Times New Roman" w:hAnsi="Times New Roman" w:cs="Times New Roman"/>
          <w:sz w:val="20"/>
          <w:szCs w:val="20"/>
        </w:rPr>
        <w:t xml:space="preserve"> III:72.</w:t>
      </w:r>
    </w:p>
  </w:endnote>
  <w:endnote w:id="35">
    <w:p w14:paraId="1006DBCF" w14:textId="1D233EC6"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IV:310.</w:t>
      </w:r>
    </w:p>
  </w:endnote>
  <w:endnote w:id="36">
    <w:p w14:paraId="7CFF9B31" w14:textId="6C4067EF"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IV:324.</w:t>
      </w:r>
    </w:p>
  </w:endnote>
  <w:endnote w:id="37">
    <w:p w14:paraId="5840AA28" w14:textId="107C5896"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001526CC" w:rsidRPr="00CA24FA">
        <w:rPr>
          <w:rFonts w:ascii="Times New Roman" w:hAnsi="Times New Roman" w:cs="Times New Roman"/>
          <w:sz w:val="20"/>
          <w:szCs w:val="20"/>
        </w:rPr>
        <w:t xml:space="preserve"> IV:332-</w:t>
      </w:r>
      <w:r w:rsidRPr="00CA24FA">
        <w:rPr>
          <w:rFonts w:ascii="Times New Roman" w:hAnsi="Times New Roman" w:cs="Times New Roman"/>
          <w:sz w:val="20"/>
          <w:szCs w:val="20"/>
        </w:rPr>
        <w:t>3.</w:t>
      </w:r>
    </w:p>
  </w:endnote>
  <w:endnote w:id="38">
    <w:p w14:paraId="702A2EA6" w14:textId="0C06D658"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III:340.</w:t>
      </w:r>
    </w:p>
  </w:endnote>
  <w:endnote w:id="39">
    <w:p w14:paraId="2B9D2CCC" w14:textId="11D22DB6"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IV:164.  For further insight into this relationship of prayer as “Heart to heart,” see </w:t>
      </w:r>
      <w:r w:rsidR="00A31A8D" w:rsidRPr="00CA24FA">
        <w:rPr>
          <w:rFonts w:ascii="Times New Roman" w:hAnsi="Times New Roman" w:cs="Times New Roman"/>
          <w:sz w:val="20"/>
          <w:szCs w:val="20"/>
        </w:rPr>
        <w:t xml:space="preserve">E. </w:t>
      </w:r>
      <w:r w:rsidRPr="00CA24FA">
        <w:rPr>
          <w:rFonts w:ascii="Times New Roman" w:hAnsi="Times New Roman" w:cs="Times New Roman"/>
          <w:sz w:val="20"/>
          <w:szCs w:val="20"/>
        </w:rPr>
        <w:t xml:space="preserve">Mc Donnell, </w:t>
      </w:r>
      <w:r w:rsidRPr="00CA24FA">
        <w:rPr>
          <w:rFonts w:ascii="Times New Roman" w:hAnsi="Times New Roman" w:cs="Times New Roman"/>
          <w:i/>
          <w:sz w:val="20"/>
          <w:szCs w:val="20"/>
        </w:rPr>
        <w:t>God Desires You</w:t>
      </w:r>
      <w:r w:rsidR="00A31A8D" w:rsidRPr="00CA24FA">
        <w:rPr>
          <w:rFonts w:ascii="Times New Roman" w:hAnsi="Times New Roman" w:cs="Times New Roman"/>
          <w:i/>
          <w:sz w:val="20"/>
          <w:szCs w:val="20"/>
        </w:rPr>
        <w:t xml:space="preserve"> </w:t>
      </w:r>
      <w:r w:rsidR="00A31A8D" w:rsidRPr="00CA24FA">
        <w:rPr>
          <w:rFonts w:ascii="Times New Roman" w:hAnsi="Times New Roman" w:cs="Times New Roman"/>
          <w:sz w:val="20"/>
          <w:szCs w:val="20"/>
        </w:rPr>
        <w:t xml:space="preserve">(Stella Niagara </w:t>
      </w:r>
      <w:proofErr w:type="gramStart"/>
      <w:r w:rsidR="00A31A8D" w:rsidRPr="00CA24FA">
        <w:rPr>
          <w:rFonts w:ascii="Times New Roman" w:hAnsi="Times New Roman" w:cs="Times New Roman"/>
          <w:sz w:val="20"/>
          <w:szCs w:val="20"/>
        </w:rPr>
        <w:t>N.Y.:</w:t>
      </w:r>
      <w:proofErr w:type="spellStart"/>
      <w:r w:rsidR="00A31A8D" w:rsidRPr="00CA24FA">
        <w:rPr>
          <w:rFonts w:ascii="Times New Roman" w:hAnsi="Times New Roman" w:cs="Times New Roman"/>
          <w:sz w:val="20"/>
          <w:szCs w:val="20"/>
        </w:rPr>
        <w:t>Desales</w:t>
      </w:r>
      <w:proofErr w:type="spellEnd"/>
      <w:proofErr w:type="gramEnd"/>
      <w:r w:rsidR="00A31A8D" w:rsidRPr="00CA24FA">
        <w:rPr>
          <w:rFonts w:ascii="Times New Roman" w:hAnsi="Times New Roman" w:cs="Times New Roman"/>
          <w:sz w:val="20"/>
          <w:szCs w:val="20"/>
        </w:rPr>
        <w:t xml:space="preserve"> Resource </w:t>
      </w:r>
      <w:proofErr w:type="spellStart"/>
      <w:r w:rsidR="00A31A8D" w:rsidRPr="00CA24FA">
        <w:rPr>
          <w:rFonts w:ascii="Times New Roman" w:hAnsi="Times New Roman" w:cs="Times New Roman"/>
          <w:sz w:val="20"/>
          <w:szCs w:val="20"/>
        </w:rPr>
        <w:t>Center</w:t>
      </w:r>
      <w:proofErr w:type="spellEnd"/>
      <w:r w:rsidR="00A31A8D" w:rsidRPr="00CA24FA">
        <w:rPr>
          <w:rFonts w:ascii="Times New Roman" w:hAnsi="Times New Roman" w:cs="Times New Roman"/>
          <w:sz w:val="20"/>
          <w:szCs w:val="20"/>
        </w:rPr>
        <w:t>, 2008),</w:t>
      </w:r>
      <w:r w:rsidRPr="00CA24FA">
        <w:rPr>
          <w:rFonts w:ascii="Times New Roman" w:hAnsi="Times New Roman" w:cs="Times New Roman"/>
          <w:sz w:val="20"/>
          <w:szCs w:val="20"/>
        </w:rPr>
        <w:t xml:space="preserve"> 45-55.</w:t>
      </w:r>
    </w:p>
  </w:endnote>
  <w:endnote w:id="40">
    <w:p w14:paraId="50E26161" w14:textId="48695455" w:rsidR="000A1DE1" w:rsidRPr="00CA24FA" w:rsidRDefault="000A1DE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Aloysius </w:t>
      </w:r>
      <w:proofErr w:type="spellStart"/>
      <w:r w:rsidRPr="00CA24FA">
        <w:rPr>
          <w:rFonts w:ascii="Times New Roman" w:hAnsi="Times New Roman" w:cs="Times New Roman"/>
          <w:sz w:val="20"/>
          <w:szCs w:val="20"/>
        </w:rPr>
        <w:t>Rego</w:t>
      </w:r>
      <w:proofErr w:type="spellEnd"/>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 xml:space="preserve">Holiness for all: Themes from St </w:t>
      </w:r>
      <w:proofErr w:type="spellStart"/>
      <w:r w:rsidRPr="00CA24FA">
        <w:rPr>
          <w:rFonts w:ascii="Times New Roman" w:hAnsi="Times New Roman" w:cs="Times New Roman"/>
          <w:i/>
          <w:sz w:val="20"/>
          <w:szCs w:val="20"/>
        </w:rPr>
        <w:t>Thérèse</w:t>
      </w:r>
      <w:proofErr w:type="spellEnd"/>
      <w:r w:rsidRPr="00CA24FA">
        <w:rPr>
          <w:rFonts w:ascii="Times New Roman" w:hAnsi="Times New Roman" w:cs="Times New Roman"/>
          <w:i/>
          <w:sz w:val="20"/>
          <w:szCs w:val="20"/>
        </w:rPr>
        <w:t xml:space="preserve"> of </w:t>
      </w:r>
      <w:proofErr w:type="spellStart"/>
      <w:r w:rsidRPr="00CA24FA">
        <w:rPr>
          <w:rFonts w:ascii="Times New Roman" w:hAnsi="Times New Roman" w:cs="Times New Roman"/>
          <w:i/>
          <w:sz w:val="20"/>
          <w:szCs w:val="20"/>
        </w:rPr>
        <w:t>Lisieux</w:t>
      </w:r>
      <w:proofErr w:type="spellEnd"/>
      <w:r w:rsidRPr="00CA24FA">
        <w:rPr>
          <w:rFonts w:ascii="Times New Roman" w:hAnsi="Times New Roman" w:cs="Times New Roman"/>
          <w:sz w:val="20"/>
          <w:szCs w:val="20"/>
        </w:rPr>
        <w:t xml:space="preserve"> (Oxford: </w:t>
      </w:r>
      <w:proofErr w:type="spellStart"/>
      <w:r w:rsidRPr="00CA24FA">
        <w:rPr>
          <w:rFonts w:ascii="Times New Roman" w:hAnsi="Times New Roman" w:cs="Times New Roman"/>
          <w:sz w:val="20"/>
          <w:szCs w:val="20"/>
        </w:rPr>
        <w:t>Teresian</w:t>
      </w:r>
      <w:proofErr w:type="spellEnd"/>
      <w:r w:rsidRPr="00CA24FA">
        <w:rPr>
          <w:rFonts w:ascii="Times New Roman" w:hAnsi="Times New Roman" w:cs="Times New Roman"/>
          <w:sz w:val="20"/>
          <w:szCs w:val="20"/>
        </w:rPr>
        <w:t xml:space="preserve"> Press, 2009), 100.</w:t>
      </w:r>
    </w:p>
  </w:endnote>
  <w:endnote w:id="41">
    <w:p w14:paraId="3909E536" w14:textId="2F2BFB14" w:rsidR="004419B7" w:rsidRPr="00DC0E48" w:rsidRDefault="004419B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DC0E48">
        <w:rPr>
          <w:rFonts w:ascii="Times New Roman" w:hAnsi="Times New Roman" w:cs="Times New Roman"/>
          <w:i/>
          <w:sz w:val="20"/>
          <w:szCs w:val="20"/>
        </w:rPr>
        <w:t xml:space="preserve">OEA </w:t>
      </w:r>
      <w:r w:rsidR="00DC0E48">
        <w:rPr>
          <w:rFonts w:ascii="Times New Roman" w:hAnsi="Times New Roman" w:cs="Times New Roman"/>
          <w:sz w:val="20"/>
          <w:szCs w:val="20"/>
        </w:rPr>
        <w:t>III:185.</w:t>
      </w:r>
      <w:bookmarkStart w:id="0" w:name="_GoBack"/>
      <w:bookmarkEnd w:id="0"/>
    </w:p>
  </w:endnote>
  <w:endnote w:id="42">
    <w:p w14:paraId="719AD52A" w14:textId="68CE5AE1" w:rsidR="004419B7" w:rsidRPr="00CA24FA" w:rsidRDefault="004419B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AB5FFB" w:rsidRPr="00842DC6">
        <w:rPr>
          <w:rFonts w:ascii="Times New Roman" w:hAnsi="Times New Roman" w:cs="Times New Roman"/>
          <w:i/>
          <w:sz w:val="20"/>
          <w:szCs w:val="20"/>
        </w:rPr>
        <w:t>OEA</w:t>
      </w:r>
      <w:r w:rsidR="00AB5FFB" w:rsidRPr="00842DC6">
        <w:rPr>
          <w:rFonts w:ascii="Times New Roman" w:hAnsi="Times New Roman" w:cs="Times New Roman"/>
          <w:sz w:val="20"/>
          <w:szCs w:val="20"/>
        </w:rPr>
        <w:t xml:space="preserve"> III:192.</w:t>
      </w:r>
    </w:p>
  </w:endnote>
  <w:endnote w:id="43">
    <w:p w14:paraId="5A77BB89" w14:textId="2BE7489F" w:rsidR="004419B7" w:rsidRPr="00CA24FA" w:rsidRDefault="004419B7" w:rsidP="0001038A">
      <w:pPr>
        <w:pStyle w:val="FootnoteText"/>
        <w:jc w:val="both"/>
        <w:rPr>
          <w:rFonts w:ascii="Times New Roman" w:hAnsi="Times New Roman" w:cs="Times New Roman"/>
          <w:lang w:val="en-US"/>
        </w:rPr>
      </w:pPr>
      <w:r w:rsidRPr="00CA24FA">
        <w:rPr>
          <w:rStyle w:val="EndnoteReference"/>
          <w:rFonts w:ascii="Times New Roman" w:hAnsi="Times New Roman" w:cs="Times New Roman"/>
        </w:rPr>
        <w:endnoteRef/>
      </w:r>
      <w:r w:rsidRPr="00CA24FA">
        <w:rPr>
          <w:rFonts w:ascii="Times New Roman" w:hAnsi="Times New Roman" w:cs="Times New Roman"/>
        </w:rPr>
        <w:t xml:space="preserve"> ‘</w:t>
      </w:r>
      <w:r w:rsidRPr="00CA24FA">
        <w:rPr>
          <w:rFonts w:ascii="Times New Roman" w:hAnsi="Times New Roman" w:cs="Times New Roman"/>
          <w:lang w:val="en-US"/>
        </w:rPr>
        <w:t>Prayer in my opinion is nothing else than an intimate sharing between friends; it means taking time frequently to be alone with Him who we know</w:t>
      </w:r>
      <w:r w:rsidR="00A31A8D" w:rsidRPr="00CA24FA">
        <w:rPr>
          <w:rFonts w:ascii="Times New Roman" w:hAnsi="Times New Roman" w:cs="Times New Roman"/>
          <w:lang w:val="en-US"/>
        </w:rPr>
        <w:t xml:space="preserve"> loves us.’  “The Life,” Chap.</w:t>
      </w:r>
      <w:r w:rsidRPr="00CA24FA">
        <w:rPr>
          <w:rFonts w:ascii="Times New Roman" w:hAnsi="Times New Roman" w:cs="Times New Roman"/>
          <w:lang w:val="en-US"/>
        </w:rPr>
        <w:t xml:space="preserve"> 8 par. 5, translated by Kieran </w:t>
      </w:r>
      <w:proofErr w:type="spellStart"/>
      <w:r w:rsidRPr="00CA24FA">
        <w:rPr>
          <w:rFonts w:ascii="Times New Roman" w:hAnsi="Times New Roman" w:cs="Times New Roman"/>
          <w:lang w:val="en-US"/>
        </w:rPr>
        <w:t>Kavanaugh</w:t>
      </w:r>
      <w:proofErr w:type="spellEnd"/>
      <w:r w:rsidRPr="00CA24FA">
        <w:rPr>
          <w:rFonts w:ascii="Times New Roman" w:hAnsi="Times New Roman" w:cs="Times New Roman"/>
          <w:lang w:val="en-US"/>
        </w:rPr>
        <w:t xml:space="preserve">, O.C.D. and </w:t>
      </w:r>
      <w:proofErr w:type="spellStart"/>
      <w:r w:rsidRPr="00CA24FA">
        <w:rPr>
          <w:rFonts w:ascii="Times New Roman" w:hAnsi="Times New Roman" w:cs="Times New Roman"/>
          <w:lang w:val="en-US"/>
        </w:rPr>
        <w:t>Otilio</w:t>
      </w:r>
      <w:proofErr w:type="spellEnd"/>
      <w:r w:rsidRPr="00CA24FA">
        <w:rPr>
          <w:rFonts w:ascii="Times New Roman" w:hAnsi="Times New Roman" w:cs="Times New Roman"/>
          <w:lang w:val="en-US"/>
        </w:rPr>
        <w:t xml:space="preserve"> Rodriguez, O.D.C., </w:t>
      </w:r>
      <w:r w:rsidRPr="00CA24FA">
        <w:rPr>
          <w:rFonts w:ascii="Times New Roman" w:hAnsi="Times New Roman" w:cs="Times New Roman"/>
          <w:i/>
          <w:lang w:val="en-US"/>
        </w:rPr>
        <w:t>Collected Works of St Teresa of Avila</w:t>
      </w:r>
      <w:r w:rsidRPr="00CA24FA">
        <w:rPr>
          <w:rFonts w:ascii="Times New Roman" w:hAnsi="Times New Roman" w:cs="Times New Roman"/>
          <w:lang w:val="en-US"/>
        </w:rPr>
        <w:t>, Vol.1 ((Washington: ICS Publications, 1976), 167.</w:t>
      </w:r>
    </w:p>
  </w:endnote>
  <w:endnote w:id="44">
    <w:p w14:paraId="2CF82170" w14:textId="49533D1D" w:rsidR="004419B7" w:rsidRPr="00CA24FA" w:rsidRDefault="004419B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w:t>
      </w:r>
      <w:r w:rsidRPr="00CA24FA">
        <w:rPr>
          <w:rFonts w:ascii="Times New Roman" w:hAnsi="Times New Roman" w:cs="Times New Roman"/>
          <w:sz w:val="20"/>
          <w:szCs w:val="20"/>
          <w:lang w:val="en-US"/>
        </w:rPr>
        <w:t>163-164. See IV:295; IV:319; IV:331; V:19; V:196</w:t>
      </w:r>
    </w:p>
  </w:endnote>
  <w:endnote w:id="45">
    <w:p w14:paraId="4E854306" w14:textId="5733B3AA" w:rsidR="004419B7" w:rsidRPr="00CA24FA" w:rsidRDefault="004419B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III:70.</w:t>
      </w:r>
    </w:p>
  </w:endnote>
  <w:endnote w:id="46">
    <w:p w14:paraId="73C32A45" w14:textId="3B766D80" w:rsidR="004419B7" w:rsidRPr="00CA24FA" w:rsidRDefault="004419B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proofErr w:type="spellStart"/>
      <w:r w:rsidRPr="00CA24FA">
        <w:rPr>
          <w:rFonts w:ascii="Times New Roman" w:hAnsi="Times New Roman" w:cs="Times New Roman"/>
          <w:sz w:val="20"/>
          <w:szCs w:val="20"/>
        </w:rPr>
        <w:t>Devasia</w:t>
      </w:r>
      <w:proofErr w:type="spellEnd"/>
      <w:r w:rsidRPr="00CA24FA">
        <w:rPr>
          <w:rFonts w:ascii="Times New Roman" w:hAnsi="Times New Roman" w:cs="Times New Roman"/>
          <w:sz w:val="20"/>
          <w:szCs w:val="20"/>
        </w:rPr>
        <w:t xml:space="preserve"> </w:t>
      </w:r>
      <w:proofErr w:type="spellStart"/>
      <w:r w:rsidRPr="00CA24FA">
        <w:rPr>
          <w:rFonts w:ascii="Times New Roman" w:hAnsi="Times New Roman" w:cs="Times New Roman"/>
          <w:sz w:val="20"/>
          <w:szCs w:val="20"/>
        </w:rPr>
        <w:t>Manalel</w:t>
      </w:r>
      <w:proofErr w:type="spellEnd"/>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 xml:space="preserve">Spiritual Direction: A Methodology </w:t>
      </w:r>
      <w:r w:rsidRPr="00CA24FA">
        <w:rPr>
          <w:rFonts w:ascii="Times New Roman" w:hAnsi="Times New Roman" w:cs="Times New Roman"/>
          <w:sz w:val="20"/>
          <w:szCs w:val="20"/>
        </w:rPr>
        <w:t>(Bangalore: SFS Publications, 2005), 157.</w:t>
      </w:r>
    </w:p>
  </w:endnote>
  <w:endnote w:id="47">
    <w:p w14:paraId="3CD930C1" w14:textId="178644F7" w:rsidR="004419B7" w:rsidRPr="00CA24FA" w:rsidRDefault="004419B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See the “Application of the Senses” in the </w:t>
      </w:r>
      <w:r w:rsidRPr="00CA24FA">
        <w:rPr>
          <w:rFonts w:ascii="Times New Roman" w:hAnsi="Times New Roman" w:cs="Times New Roman"/>
          <w:i/>
          <w:sz w:val="20"/>
          <w:szCs w:val="20"/>
        </w:rPr>
        <w:t>Spiritual Exercises</w:t>
      </w:r>
      <w:r w:rsidR="001526CC" w:rsidRPr="00CA24FA">
        <w:rPr>
          <w:rFonts w:ascii="Times New Roman" w:hAnsi="Times New Roman" w:cs="Times New Roman"/>
          <w:sz w:val="20"/>
          <w:szCs w:val="20"/>
        </w:rPr>
        <w:t>, 121-</w:t>
      </w:r>
      <w:r w:rsidR="00975221" w:rsidRPr="00CA24FA">
        <w:rPr>
          <w:rFonts w:ascii="Times New Roman" w:hAnsi="Times New Roman" w:cs="Times New Roman"/>
          <w:sz w:val="20"/>
          <w:szCs w:val="20"/>
        </w:rPr>
        <w:t>26</w:t>
      </w:r>
      <w:r w:rsidRPr="00CA24FA">
        <w:rPr>
          <w:rFonts w:ascii="Times New Roman" w:hAnsi="Times New Roman" w:cs="Times New Roman"/>
          <w:sz w:val="20"/>
          <w:szCs w:val="20"/>
        </w:rPr>
        <w:t>.</w:t>
      </w:r>
    </w:p>
  </w:endnote>
  <w:endnote w:id="48">
    <w:p w14:paraId="3B08BFEC" w14:textId="3DBCFA94" w:rsidR="004419B7" w:rsidRPr="00CA24FA" w:rsidRDefault="004419B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 xml:space="preserve">OEA </w:t>
      </w:r>
      <w:r w:rsidRPr="00CA24FA">
        <w:rPr>
          <w:rFonts w:ascii="Times New Roman" w:hAnsi="Times New Roman" w:cs="Times New Roman"/>
          <w:sz w:val="20"/>
          <w:szCs w:val="20"/>
        </w:rPr>
        <w:t>III:71.</w:t>
      </w:r>
    </w:p>
  </w:endnote>
  <w:endnote w:id="49">
    <w:p w14:paraId="04EF6CD3" w14:textId="77777777" w:rsidR="007C6553" w:rsidRPr="00CA24FA" w:rsidRDefault="007C6553" w:rsidP="007C6553">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Eugene Mc </w:t>
      </w:r>
      <w:proofErr w:type="spellStart"/>
      <w:r w:rsidRPr="00CA24FA">
        <w:rPr>
          <w:rFonts w:ascii="Times New Roman" w:hAnsi="Times New Roman" w:cs="Times New Roman"/>
          <w:sz w:val="20"/>
          <w:szCs w:val="20"/>
        </w:rPr>
        <w:t>Caffrey</w:t>
      </w:r>
      <w:proofErr w:type="spellEnd"/>
      <w:r w:rsidRPr="00CA24FA">
        <w:rPr>
          <w:rFonts w:ascii="Times New Roman" w:hAnsi="Times New Roman" w:cs="Times New Roman"/>
          <w:sz w:val="20"/>
          <w:szCs w:val="20"/>
        </w:rPr>
        <w:t xml:space="preserve"> OCD, “Pray as you can, not as you Can’t, the best and only advice”, </w:t>
      </w:r>
      <w:r w:rsidRPr="00CA24FA">
        <w:rPr>
          <w:rFonts w:ascii="Times New Roman" w:hAnsi="Times New Roman" w:cs="Times New Roman"/>
          <w:i/>
          <w:sz w:val="20"/>
          <w:szCs w:val="20"/>
        </w:rPr>
        <w:t>Mount Carmel</w:t>
      </w:r>
      <w:r w:rsidRPr="00CA24FA">
        <w:rPr>
          <w:rFonts w:ascii="Times New Roman" w:hAnsi="Times New Roman" w:cs="Times New Roman"/>
          <w:sz w:val="20"/>
          <w:szCs w:val="20"/>
        </w:rPr>
        <w:t xml:space="preserve"> 59/3 (Sept.2011), 66.</w:t>
      </w:r>
    </w:p>
  </w:endnote>
  <w:endnote w:id="50">
    <w:p w14:paraId="0B94523C" w14:textId="7EFDF117" w:rsidR="00F74FCF" w:rsidRPr="00CA24FA" w:rsidRDefault="00F74FCF"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‘Look at Him’, St Teresa writes, ‘He never takes his eyes o</w:t>
      </w:r>
      <w:r w:rsidRPr="00CA24FA">
        <w:rPr>
          <w:rFonts w:ascii="Calibri" w:eastAsia="Calibri" w:hAnsi="Calibri" w:cs="Calibri"/>
          <w:sz w:val="20"/>
          <w:szCs w:val="20"/>
        </w:rPr>
        <w:t>ﬀ</w:t>
      </w:r>
      <w:r w:rsidRPr="00CA24FA">
        <w:rPr>
          <w:rFonts w:ascii="Times New Roman" w:hAnsi="Times New Roman" w:cs="Times New Roman"/>
          <w:sz w:val="20"/>
          <w:szCs w:val="20"/>
        </w:rPr>
        <w:t xml:space="preserve"> you’, St Teresa of Avila, </w:t>
      </w:r>
      <w:r w:rsidRPr="00CA24FA">
        <w:rPr>
          <w:rFonts w:ascii="Times New Roman" w:hAnsi="Times New Roman" w:cs="Times New Roman"/>
          <w:i/>
          <w:sz w:val="20"/>
          <w:szCs w:val="20"/>
        </w:rPr>
        <w:t>Way of Perfection</w:t>
      </w:r>
      <w:r w:rsidRPr="00CA24FA">
        <w:rPr>
          <w:rFonts w:ascii="Times New Roman" w:hAnsi="Times New Roman" w:cs="Times New Roman"/>
          <w:sz w:val="20"/>
          <w:szCs w:val="20"/>
        </w:rPr>
        <w:t xml:space="preserve"> 26.3.</w:t>
      </w:r>
    </w:p>
  </w:endnote>
  <w:endnote w:id="51">
    <w:p w14:paraId="5787E20A" w14:textId="68D1C294" w:rsidR="001B53A3" w:rsidRPr="00CA24FA" w:rsidRDefault="001B53A3"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‘Anyone who loves me will obey my teaching. My Father will love them, and we will come to them and make our home with them.’Jn.14:23.</w:t>
      </w:r>
    </w:p>
  </w:endnote>
  <w:endnote w:id="52">
    <w:p w14:paraId="46BCF1A3" w14:textId="284E70D4" w:rsidR="001B53A3" w:rsidRPr="00CA24FA" w:rsidRDefault="001B53A3"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84037B" w:rsidRPr="00CA24FA">
        <w:rPr>
          <w:rFonts w:ascii="Times New Roman" w:hAnsi="Times New Roman" w:cs="Times New Roman"/>
          <w:sz w:val="20"/>
          <w:szCs w:val="20"/>
        </w:rPr>
        <w:t xml:space="preserve">In the original draft of book six, chapter eight in the </w:t>
      </w:r>
      <w:r w:rsidR="0084037B" w:rsidRPr="00CA24FA">
        <w:rPr>
          <w:rFonts w:ascii="Times New Roman" w:hAnsi="Times New Roman" w:cs="Times New Roman"/>
          <w:i/>
          <w:iCs/>
          <w:sz w:val="20"/>
          <w:szCs w:val="20"/>
        </w:rPr>
        <w:t>Treatise</w:t>
      </w:r>
      <w:r w:rsidR="0084037B" w:rsidRPr="00CA24FA">
        <w:rPr>
          <w:rFonts w:ascii="Times New Roman" w:hAnsi="Times New Roman" w:cs="Times New Roman"/>
          <w:sz w:val="20"/>
          <w:szCs w:val="20"/>
        </w:rPr>
        <w:t xml:space="preserve">, St Francis describes the human heart as being ‘the dwelling place, the paradise of God.’ </w:t>
      </w:r>
      <w:r w:rsidR="0084037B" w:rsidRPr="00CA24FA">
        <w:rPr>
          <w:rFonts w:ascii="Times New Roman" w:hAnsi="Times New Roman" w:cs="Times New Roman"/>
          <w:i/>
          <w:iCs/>
          <w:sz w:val="20"/>
          <w:szCs w:val="20"/>
        </w:rPr>
        <w:t xml:space="preserve">OEA </w:t>
      </w:r>
      <w:r w:rsidR="0084037B" w:rsidRPr="00CA24FA">
        <w:rPr>
          <w:rFonts w:ascii="Times New Roman" w:hAnsi="Times New Roman" w:cs="Times New Roman"/>
          <w:sz w:val="20"/>
          <w:szCs w:val="20"/>
        </w:rPr>
        <w:t xml:space="preserve">V:483. </w:t>
      </w:r>
      <w:r w:rsidRPr="00CA24FA">
        <w:rPr>
          <w:rFonts w:ascii="Times New Roman" w:hAnsi="Times New Roman" w:cs="Times New Roman"/>
          <w:sz w:val="20"/>
          <w:szCs w:val="20"/>
        </w:rPr>
        <w:t xml:space="preserve">St Teresa offers us a similar perspective: ‘The soul is a paradise where the Lord says he ﬁnds his delight!’ </w:t>
      </w:r>
      <w:r w:rsidRPr="00CA24FA">
        <w:rPr>
          <w:rFonts w:ascii="Times New Roman" w:hAnsi="Times New Roman" w:cs="Times New Roman"/>
          <w:i/>
          <w:sz w:val="20"/>
          <w:szCs w:val="20"/>
        </w:rPr>
        <w:t>Interior Castle</w:t>
      </w:r>
      <w:r w:rsidRPr="00CA24FA">
        <w:rPr>
          <w:rFonts w:ascii="Times New Roman" w:hAnsi="Times New Roman" w:cs="Times New Roman"/>
          <w:sz w:val="20"/>
          <w:szCs w:val="20"/>
        </w:rPr>
        <w:t xml:space="preserve"> I.1.1</w:t>
      </w:r>
    </w:p>
  </w:endnote>
  <w:endnote w:id="53">
    <w:p w14:paraId="20162AC4" w14:textId="194AD885" w:rsidR="0084037B" w:rsidRPr="00CA24FA" w:rsidRDefault="0084037B"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‘In him we live and move and have our being.’ Acts.17:28. This also indicates clearly that God is not an extension of ourselves, but that we draw our life from God who breathed his Spirit into us at our creation.</w:t>
      </w:r>
    </w:p>
  </w:endnote>
  <w:endnote w:id="54">
    <w:p w14:paraId="4EFA3DEB" w14:textId="59244A63" w:rsidR="001D3BB7" w:rsidRPr="00CA24FA" w:rsidRDefault="001D3BB7"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EF4065" w:rsidRPr="00842DC6">
        <w:rPr>
          <w:rFonts w:ascii="Times New Roman" w:hAnsi="Times New Roman" w:cs="Times New Roman"/>
          <w:i/>
          <w:sz w:val="20"/>
          <w:szCs w:val="20"/>
        </w:rPr>
        <w:t>OEA</w:t>
      </w:r>
      <w:r w:rsidR="00EF4065" w:rsidRPr="00842DC6">
        <w:rPr>
          <w:rFonts w:ascii="Times New Roman" w:hAnsi="Times New Roman" w:cs="Times New Roman"/>
          <w:sz w:val="20"/>
          <w:szCs w:val="20"/>
        </w:rPr>
        <w:t xml:space="preserve"> IV: 306-7</w:t>
      </w:r>
    </w:p>
  </w:endnote>
  <w:endnote w:id="55">
    <w:p w14:paraId="5631432A" w14:textId="7F2084A2" w:rsidR="0084037B" w:rsidRPr="00CA24FA" w:rsidRDefault="0084037B"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C93B90" w:rsidRPr="00CA24FA">
        <w:rPr>
          <w:rFonts w:ascii="Times New Roman" w:hAnsi="Times New Roman" w:cs="Times New Roman"/>
          <w:sz w:val="20"/>
          <w:szCs w:val="20"/>
          <w:lang w:val="en-US"/>
        </w:rPr>
        <w:t>"The Life", Chap.</w:t>
      </w:r>
      <w:r w:rsidRPr="00CA24FA">
        <w:rPr>
          <w:rFonts w:ascii="Times New Roman" w:hAnsi="Times New Roman" w:cs="Times New Roman"/>
          <w:sz w:val="20"/>
          <w:szCs w:val="20"/>
          <w:lang w:val="en-US"/>
        </w:rPr>
        <w:t xml:space="preserve"> 9, par 6, </w:t>
      </w:r>
      <w:r w:rsidRPr="00CA24FA">
        <w:rPr>
          <w:rFonts w:ascii="Times New Roman" w:hAnsi="Times New Roman" w:cs="Times New Roman"/>
          <w:i/>
          <w:sz w:val="20"/>
          <w:szCs w:val="20"/>
          <w:lang w:val="en-US"/>
        </w:rPr>
        <w:t>Collected Works of St Teresa of Avila</w:t>
      </w:r>
      <w:r w:rsidRPr="00CA24FA">
        <w:rPr>
          <w:rFonts w:ascii="Times New Roman" w:hAnsi="Times New Roman" w:cs="Times New Roman"/>
          <w:sz w:val="20"/>
          <w:szCs w:val="20"/>
          <w:lang w:val="en-US"/>
        </w:rPr>
        <w:t>, Vol.1, 73.</w:t>
      </w:r>
    </w:p>
  </w:endnote>
  <w:endnote w:id="56">
    <w:p w14:paraId="0607A627" w14:textId="3055C033" w:rsidR="0084037B" w:rsidRPr="00CA24FA" w:rsidRDefault="0084037B"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sz w:val="20"/>
          <w:szCs w:val="20"/>
          <w:lang w:val="en-US"/>
        </w:rPr>
        <w:t>St Teresa writes, ‘This is the method of prayer I then used:  since I could not reflect discursively with the intellect, I strove to picture Christ</w:t>
      </w:r>
      <w:r w:rsidR="00C93B90" w:rsidRPr="00CA24FA">
        <w:rPr>
          <w:rFonts w:ascii="Times New Roman" w:hAnsi="Times New Roman" w:cs="Times New Roman"/>
          <w:sz w:val="20"/>
          <w:szCs w:val="20"/>
          <w:lang w:val="en-US"/>
        </w:rPr>
        <w:t xml:space="preserve"> within me.’ “The Life”, Chap.</w:t>
      </w:r>
      <w:r w:rsidRPr="00CA24FA">
        <w:rPr>
          <w:rFonts w:ascii="Times New Roman" w:hAnsi="Times New Roman" w:cs="Times New Roman"/>
          <w:sz w:val="20"/>
          <w:szCs w:val="20"/>
          <w:lang w:val="en-US"/>
        </w:rPr>
        <w:t xml:space="preserve"> 9, par 4, </w:t>
      </w:r>
      <w:r w:rsidRPr="00CA24FA">
        <w:rPr>
          <w:rFonts w:ascii="Times New Roman" w:hAnsi="Times New Roman" w:cs="Times New Roman"/>
          <w:i/>
          <w:sz w:val="20"/>
          <w:szCs w:val="20"/>
          <w:lang w:val="en-US"/>
        </w:rPr>
        <w:t>Collected Works of St Teresa</w:t>
      </w:r>
      <w:r w:rsidRPr="00CA24FA">
        <w:rPr>
          <w:rFonts w:ascii="Times New Roman" w:hAnsi="Times New Roman" w:cs="Times New Roman"/>
          <w:sz w:val="20"/>
          <w:szCs w:val="20"/>
          <w:lang w:val="en-US"/>
        </w:rPr>
        <w:t>, Vol. 1, 71.</w:t>
      </w:r>
    </w:p>
  </w:endnote>
  <w:endnote w:id="57">
    <w:p w14:paraId="18FC101F" w14:textId="5FBE7E64" w:rsidR="0084037B" w:rsidRPr="00CA24FA" w:rsidRDefault="0084037B"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III:83.</w:t>
      </w:r>
    </w:p>
  </w:endnote>
  <w:endnote w:id="58">
    <w:p w14:paraId="50B88D75" w14:textId="0FA490B6" w:rsidR="0084037B" w:rsidRPr="00CA24FA" w:rsidRDefault="0084037B"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IV: 336.</w:t>
      </w:r>
    </w:p>
  </w:endnote>
  <w:endnote w:id="59">
    <w:p w14:paraId="2F09E1C9" w14:textId="108599F6" w:rsidR="0084037B" w:rsidRPr="00CA24FA" w:rsidRDefault="0084037B"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V:142.</w:t>
      </w:r>
    </w:p>
  </w:endnote>
  <w:endnote w:id="60">
    <w:p w14:paraId="1430CAB1" w14:textId="30D6CE79" w:rsidR="0084037B" w:rsidRPr="00CA24FA" w:rsidRDefault="0084037B"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001526CC" w:rsidRPr="00CA24FA">
        <w:rPr>
          <w:rFonts w:ascii="Times New Roman" w:hAnsi="Times New Roman" w:cs="Times New Roman"/>
          <w:sz w:val="20"/>
          <w:szCs w:val="20"/>
        </w:rPr>
        <w:t xml:space="preserve"> V:137-</w:t>
      </w:r>
      <w:r w:rsidRPr="00CA24FA">
        <w:rPr>
          <w:rFonts w:ascii="Times New Roman" w:hAnsi="Times New Roman" w:cs="Times New Roman"/>
          <w:sz w:val="20"/>
          <w:szCs w:val="20"/>
        </w:rPr>
        <w:t>38.</w:t>
      </w:r>
    </w:p>
  </w:endnote>
  <w:endnote w:id="61">
    <w:p w14:paraId="021A5E63" w14:textId="54A3C62F" w:rsidR="00352AF6" w:rsidRPr="00D44A5C" w:rsidRDefault="00352AF6" w:rsidP="0001038A">
      <w:pPr>
        <w:pStyle w:val="EndnoteText"/>
        <w:jc w:val="both"/>
        <w:rPr>
          <w:rFonts w:ascii="Times New Roman" w:hAnsi="Times New Roman" w:cs="Times New Roman"/>
          <w:color w:val="00B050"/>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Blessed are those who, with a noble and generous heart, take the word of God to themselves and yield a harvest through their perseverance.’ Lk.8:15; ‘Patience brings perseverance, and perseverance brings hope, and this hope is not deceptive, because the love of God has been poured into our hearts by the Holy Spirit which has been given us.’ Rms.5:5.</w:t>
      </w:r>
    </w:p>
  </w:endnote>
  <w:endnote w:id="62">
    <w:p w14:paraId="083227AF" w14:textId="4A7574A9" w:rsidR="00352AF6" w:rsidRPr="00842DC6" w:rsidRDefault="00352AF6" w:rsidP="0001038A">
      <w:pPr>
        <w:pStyle w:val="EndnoteText"/>
        <w:jc w:val="both"/>
        <w:rPr>
          <w:rFonts w:ascii="Times New Roman" w:hAnsi="Times New Roman" w:cs="Times New Roman"/>
          <w:sz w:val="20"/>
          <w:szCs w:val="20"/>
        </w:rPr>
      </w:pPr>
      <w:r w:rsidRPr="00842DC6">
        <w:rPr>
          <w:rStyle w:val="EndnoteReference"/>
          <w:rFonts w:ascii="Times New Roman" w:hAnsi="Times New Roman" w:cs="Times New Roman"/>
          <w:sz w:val="20"/>
          <w:szCs w:val="20"/>
        </w:rPr>
        <w:endnoteRef/>
      </w:r>
      <w:r w:rsidRPr="00842DC6">
        <w:rPr>
          <w:rFonts w:ascii="Times New Roman" w:hAnsi="Times New Roman" w:cs="Times New Roman"/>
          <w:sz w:val="20"/>
          <w:szCs w:val="20"/>
        </w:rPr>
        <w:t xml:space="preserve"> </w:t>
      </w:r>
      <w:r w:rsidR="00D44A5C" w:rsidRPr="00842DC6">
        <w:rPr>
          <w:rFonts w:ascii="Times New Roman" w:hAnsi="Times New Roman" w:cs="Times New Roman"/>
          <w:sz w:val="20"/>
          <w:szCs w:val="20"/>
        </w:rPr>
        <w:t xml:space="preserve">René </w:t>
      </w:r>
      <w:proofErr w:type="spellStart"/>
      <w:r w:rsidR="00D44A5C" w:rsidRPr="00842DC6">
        <w:rPr>
          <w:rFonts w:ascii="Times New Roman" w:hAnsi="Times New Roman" w:cs="Times New Roman"/>
          <w:sz w:val="20"/>
          <w:szCs w:val="20"/>
        </w:rPr>
        <w:t>Voillaume</w:t>
      </w:r>
      <w:proofErr w:type="spellEnd"/>
      <w:r w:rsidR="00D44A5C" w:rsidRPr="00842DC6">
        <w:rPr>
          <w:rFonts w:ascii="Times New Roman" w:hAnsi="Times New Roman" w:cs="Times New Roman"/>
          <w:sz w:val="20"/>
          <w:szCs w:val="20"/>
        </w:rPr>
        <w:t xml:space="preserve">, </w:t>
      </w:r>
      <w:r w:rsidR="00D44A5C" w:rsidRPr="00842DC6">
        <w:rPr>
          <w:rFonts w:ascii="Times New Roman" w:hAnsi="Times New Roman" w:cs="Times New Roman"/>
          <w:i/>
          <w:sz w:val="20"/>
          <w:szCs w:val="20"/>
        </w:rPr>
        <w:t>Brothers of Men</w:t>
      </w:r>
      <w:r w:rsidR="00D44A5C" w:rsidRPr="00842DC6">
        <w:rPr>
          <w:rFonts w:ascii="Times New Roman" w:hAnsi="Times New Roman" w:cs="Times New Roman"/>
          <w:sz w:val="20"/>
          <w:szCs w:val="20"/>
        </w:rPr>
        <w:t xml:space="preserve"> (London: </w:t>
      </w:r>
      <w:proofErr w:type="spellStart"/>
      <w:r w:rsidR="00D44A5C" w:rsidRPr="00842DC6">
        <w:rPr>
          <w:rFonts w:ascii="Times New Roman" w:hAnsi="Times New Roman" w:cs="Times New Roman"/>
          <w:sz w:val="20"/>
          <w:szCs w:val="20"/>
        </w:rPr>
        <w:t>Darton</w:t>
      </w:r>
      <w:proofErr w:type="spellEnd"/>
      <w:r w:rsidR="00D44A5C" w:rsidRPr="00842DC6">
        <w:rPr>
          <w:rFonts w:ascii="Times New Roman" w:hAnsi="Times New Roman" w:cs="Times New Roman"/>
          <w:sz w:val="20"/>
          <w:szCs w:val="20"/>
        </w:rPr>
        <w:t>, Longman and Todd, 1966), 94-5.</w:t>
      </w:r>
    </w:p>
  </w:endnote>
  <w:endnote w:id="63">
    <w:p w14:paraId="5AC12C93" w14:textId="32322DEB" w:rsidR="00352AF6" w:rsidRPr="00CA24FA" w:rsidRDefault="00352AF6"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Jacques Philippe, </w:t>
      </w:r>
      <w:r w:rsidR="005C1228" w:rsidRPr="00CA24FA">
        <w:rPr>
          <w:rFonts w:ascii="Times New Roman" w:hAnsi="Times New Roman" w:cs="Times New Roman"/>
          <w:i/>
          <w:sz w:val="20"/>
          <w:szCs w:val="20"/>
          <w:lang w:val="en-IE"/>
        </w:rPr>
        <w:t xml:space="preserve">Time </w:t>
      </w:r>
      <w:proofErr w:type="gramStart"/>
      <w:r w:rsidR="005C1228" w:rsidRPr="00CA24FA">
        <w:rPr>
          <w:rFonts w:ascii="Times New Roman" w:hAnsi="Times New Roman" w:cs="Times New Roman"/>
          <w:i/>
          <w:sz w:val="20"/>
          <w:szCs w:val="20"/>
          <w:lang w:val="en-IE"/>
        </w:rPr>
        <w:t>For</w:t>
      </w:r>
      <w:proofErr w:type="gramEnd"/>
      <w:r w:rsidR="005C1228" w:rsidRPr="00CA24FA">
        <w:rPr>
          <w:rFonts w:ascii="Times New Roman" w:hAnsi="Times New Roman" w:cs="Times New Roman"/>
          <w:i/>
          <w:sz w:val="20"/>
          <w:szCs w:val="20"/>
          <w:lang w:val="en-IE"/>
        </w:rPr>
        <w:t xml:space="preserve"> God</w:t>
      </w:r>
      <w:r w:rsidR="005C1228" w:rsidRPr="00CA24FA">
        <w:rPr>
          <w:rFonts w:ascii="Times New Roman" w:hAnsi="Times New Roman" w:cs="Times New Roman"/>
          <w:sz w:val="20"/>
          <w:szCs w:val="20"/>
          <w:lang w:val="en-IE"/>
        </w:rPr>
        <w:t xml:space="preserve"> (London: St Paul’s, 2005), </w:t>
      </w:r>
      <w:r w:rsidRPr="00CA24FA">
        <w:rPr>
          <w:rFonts w:ascii="Times New Roman" w:hAnsi="Times New Roman" w:cs="Times New Roman"/>
          <w:sz w:val="20"/>
          <w:szCs w:val="20"/>
          <w:lang w:val="en-IE"/>
        </w:rPr>
        <w:t>21.</w:t>
      </w:r>
    </w:p>
  </w:endnote>
  <w:endnote w:id="64">
    <w:p w14:paraId="459BEA57" w14:textId="6A07386A" w:rsidR="00352AF6" w:rsidRPr="00CA24FA" w:rsidRDefault="00352AF6"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Eugene Mc </w:t>
      </w:r>
      <w:proofErr w:type="spellStart"/>
      <w:r w:rsidRPr="00CA24FA">
        <w:rPr>
          <w:rFonts w:ascii="Times New Roman" w:hAnsi="Times New Roman" w:cs="Times New Roman"/>
          <w:sz w:val="20"/>
          <w:szCs w:val="20"/>
        </w:rPr>
        <w:t>Caffrey</w:t>
      </w:r>
      <w:proofErr w:type="spellEnd"/>
      <w:r w:rsidRPr="00CA24FA">
        <w:rPr>
          <w:rFonts w:ascii="Times New Roman" w:hAnsi="Times New Roman" w:cs="Times New Roman"/>
          <w:sz w:val="20"/>
          <w:szCs w:val="20"/>
        </w:rPr>
        <w:t xml:space="preserve">, </w:t>
      </w:r>
      <w:r w:rsidRPr="00CA24FA">
        <w:rPr>
          <w:rFonts w:ascii="Times New Roman" w:hAnsi="Times New Roman" w:cs="Times New Roman"/>
          <w:i/>
          <w:sz w:val="20"/>
          <w:szCs w:val="20"/>
          <w:lang w:val="en-IE"/>
        </w:rPr>
        <w:t>Patterns Of Prayer</w:t>
      </w:r>
      <w:r w:rsidR="0001038A" w:rsidRPr="00CA24FA">
        <w:rPr>
          <w:rFonts w:ascii="Times New Roman" w:hAnsi="Times New Roman" w:cs="Times New Roman"/>
          <w:sz w:val="20"/>
          <w:szCs w:val="20"/>
          <w:lang w:val="en-IE"/>
        </w:rPr>
        <w:t xml:space="preserve"> (</w:t>
      </w:r>
      <w:proofErr w:type="spellStart"/>
      <w:r w:rsidR="0001038A" w:rsidRPr="00CA24FA">
        <w:rPr>
          <w:rFonts w:ascii="Times New Roman" w:hAnsi="Times New Roman" w:cs="Times New Roman"/>
          <w:sz w:val="20"/>
          <w:szCs w:val="20"/>
          <w:lang w:val="en-IE"/>
        </w:rPr>
        <w:t>N.Y.Mahwah</w:t>
      </w:r>
      <w:proofErr w:type="spellEnd"/>
      <w:r w:rsidR="0001038A" w:rsidRPr="00CA24FA">
        <w:rPr>
          <w:rFonts w:ascii="Times New Roman" w:hAnsi="Times New Roman" w:cs="Times New Roman"/>
          <w:sz w:val="20"/>
          <w:szCs w:val="20"/>
          <w:lang w:val="en-IE"/>
        </w:rPr>
        <w:t xml:space="preserve">: Paulist Press, 2003), </w:t>
      </w:r>
      <w:r w:rsidRPr="00CA24FA">
        <w:rPr>
          <w:rFonts w:ascii="Times New Roman" w:hAnsi="Times New Roman" w:cs="Times New Roman"/>
          <w:sz w:val="20"/>
          <w:szCs w:val="20"/>
          <w:lang w:val="en-IE"/>
        </w:rPr>
        <w:t>29.</w:t>
      </w:r>
    </w:p>
  </w:endnote>
  <w:endnote w:id="65">
    <w:p w14:paraId="55337E6A" w14:textId="2C0557F8" w:rsidR="009C54E2" w:rsidRPr="00CA24FA" w:rsidRDefault="009C54E2"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001526CC" w:rsidRPr="00CA24FA">
        <w:rPr>
          <w:rFonts w:ascii="Times New Roman" w:hAnsi="Times New Roman" w:cs="Times New Roman"/>
          <w:sz w:val="20"/>
          <w:szCs w:val="20"/>
        </w:rPr>
        <w:t xml:space="preserve"> IV:301-</w:t>
      </w:r>
      <w:r w:rsidRPr="00CA24FA">
        <w:rPr>
          <w:rFonts w:ascii="Times New Roman" w:hAnsi="Times New Roman" w:cs="Times New Roman"/>
          <w:sz w:val="20"/>
          <w:szCs w:val="20"/>
        </w:rPr>
        <w:t>02.</w:t>
      </w:r>
    </w:p>
  </w:endnote>
  <w:endnote w:id="66">
    <w:p w14:paraId="7D4A017E" w14:textId="204FA2AC" w:rsidR="009C54E2" w:rsidRPr="00CA24FA" w:rsidRDefault="009C54E2"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proofErr w:type="spellStart"/>
      <w:r w:rsidRPr="00CA24FA">
        <w:rPr>
          <w:rFonts w:ascii="Times New Roman" w:hAnsi="Times New Roman" w:cs="Times New Roman"/>
          <w:sz w:val="20"/>
          <w:szCs w:val="20"/>
        </w:rPr>
        <w:t>Rego</w:t>
      </w:r>
      <w:proofErr w:type="spellEnd"/>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Holiness for all</w:t>
      </w:r>
      <w:r w:rsidRPr="00CA24FA">
        <w:rPr>
          <w:rFonts w:ascii="Times New Roman" w:hAnsi="Times New Roman" w:cs="Times New Roman"/>
          <w:sz w:val="20"/>
          <w:szCs w:val="20"/>
        </w:rPr>
        <w:t>, 100.</w:t>
      </w:r>
    </w:p>
  </w:endnote>
  <w:endnote w:id="67">
    <w:p w14:paraId="5BDEB98D" w14:textId="044144CD" w:rsidR="00E064D6" w:rsidRPr="00CA24FA" w:rsidRDefault="00E064D6"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6C45BB" w:rsidRPr="00CA24FA">
        <w:rPr>
          <w:rFonts w:ascii="Times New Roman" w:hAnsi="Times New Roman" w:cs="Times New Roman"/>
          <w:i/>
          <w:iCs/>
          <w:sz w:val="20"/>
          <w:szCs w:val="20"/>
        </w:rPr>
        <w:t xml:space="preserve">Letter to Jane Frances de Chantal, </w:t>
      </w:r>
      <w:r w:rsidR="00A75115" w:rsidRPr="00CA24FA">
        <w:rPr>
          <w:rFonts w:ascii="Times New Roman" w:hAnsi="Times New Roman" w:cs="Times New Roman"/>
          <w:iCs/>
          <w:sz w:val="20"/>
          <w:szCs w:val="20"/>
        </w:rPr>
        <w:t>25</w:t>
      </w:r>
      <w:r w:rsidR="001526CC" w:rsidRPr="00CA24FA">
        <w:rPr>
          <w:rFonts w:ascii="Times New Roman" w:hAnsi="Times New Roman" w:cs="Times New Roman"/>
          <w:iCs/>
          <w:sz w:val="20"/>
          <w:szCs w:val="20"/>
          <w:vertAlign w:val="superscript"/>
        </w:rPr>
        <w:t xml:space="preserve"> </w:t>
      </w:r>
      <w:r w:rsidR="00A75115" w:rsidRPr="00CA24FA">
        <w:rPr>
          <w:rFonts w:ascii="Times New Roman" w:hAnsi="Times New Roman" w:cs="Times New Roman"/>
          <w:iCs/>
          <w:sz w:val="20"/>
          <w:szCs w:val="20"/>
        </w:rPr>
        <w:t xml:space="preserve">December 1613, </w:t>
      </w:r>
      <w:r w:rsidR="00A75115" w:rsidRPr="00CA24FA">
        <w:rPr>
          <w:rFonts w:ascii="Times New Roman" w:hAnsi="Times New Roman" w:cs="Times New Roman"/>
          <w:i/>
          <w:iCs/>
          <w:sz w:val="20"/>
          <w:szCs w:val="20"/>
        </w:rPr>
        <w:t>OEA</w:t>
      </w:r>
      <w:r w:rsidR="00A75115" w:rsidRPr="00CA24FA">
        <w:rPr>
          <w:rFonts w:ascii="Times New Roman" w:hAnsi="Times New Roman" w:cs="Times New Roman"/>
          <w:iCs/>
          <w:sz w:val="20"/>
          <w:szCs w:val="20"/>
        </w:rPr>
        <w:t>XVI:121.</w:t>
      </w:r>
    </w:p>
  </w:endnote>
  <w:endnote w:id="68">
    <w:p w14:paraId="7BA6C278" w14:textId="4E99BC9F" w:rsidR="00E064D6" w:rsidRPr="00CA24FA" w:rsidRDefault="00E064D6" w:rsidP="0001038A">
      <w:pPr>
        <w:pStyle w:val="EndnoteText"/>
        <w:jc w:val="both"/>
        <w:rPr>
          <w:rFonts w:ascii="Times New Roman" w:hAnsi="Times New Roman" w:cs="Times New Roman"/>
          <w:iCs/>
          <w:sz w:val="20"/>
          <w:szCs w:val="20"/>
          <w:lang w:val="en-IE"/>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lang w:val="en-IE"/>
        </w:rPr>
        <w:t>OEA</w:t>
      </w:r>
      <w:r w:rsidRPr="00CA24FA">
        <w:rPr>
          <w:rFonts w:ascii="Times New Roman" w:hAnsi="Times New Roman" w:cs="Times New Roman"/>
          <w:iCs/>
          <w:sz w:val="20"/>
          <w:szCs w:val="20"/>
          <w:lang w:val="en-IE"/>
        </w:rPr>
        <w:t xml:space="preserve"> XIII:295.</w:t>
      </w:r>
    </w:p>
  </w:endnote>
  <w:endnote w:id="69">
    <w:p w14:paraId="44D00DB6" w14:textId="43E3C791" w:rsidR="006F3A6C" w:rsidRPr="00CA24FA" w:rsidRDefault="006F3A6C" w:rsidP="0001038A">
      <w:pPr>
        <w:pStyle w:val="EndnoteText"/>
        <w:jc w:val="both"/>
        <w:rPr>
          <w:rFonts w:ascii="Times New Roman" w:hAnsi="Times New Roman" w:cs="Times New Roman"/>
          <w:iCs/>
          <w:sz w:val="20"/>
          <w:szCs w:val="20"/>
          <w:lang w:val="en-US"/>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lang w:val="en-IE"/>
        </w:rPr>
        <w:t xml:space="preserve">Sa Vie et </w:t>
      </w:r>
      <w:proofErr w:type="spellStart"/>
      <w:r w:rsidRPr="00CA24FA">
        <w:rPr>
          <w:rFonts w:ascii="Times New Roman" w:hAnsi="Times New Roman" w:cs="Times New Roman"/>
          <w:i/>
          <w:iCs/>
          <w:sz w:val="20"/>
          <w:szCs w:val="20"/>
          <w:lang w:val="en-IE"/>
        </w:rPr>
        <w:t>ses</w:t>
      </w:r>
      <w:proofErr w:type="spellEnd"/>
      <w:r w:rsidRPr="00CA24FA">
        <w:rPr>
          <w:rFonts w:ascii="Times New Roman" w:hAnsi="Times New Roman" w:cs="Times New Roman"/>
          <w:i/>
          <w:iCs/>
          <w:sz w:val="20"/>
          <w:szCs w:val="20"/>
          <w:lang w:val="en-IE"/>
        </w:rPr>
        <w:t xml:space="preserve"> oeuvres</w:t>
      </w:r>
      <w:r w:rsidRPr="00CA24FA">
        <w:rPr>
          <w:rFonts w:ascii="Times New Roman" w:hAnsi="Times New Roman" w:cs="Times New Roman"/>
          <w:iCs/>
          <w:sz w:val="20"/>
          <w:szCs w:val="20"/>
          <w:lang w:val="en-IE"/>
        </w:rPr>
        <w:t xml:space="preserve">, Tome II, </w:t>
      </w:r>
      <w:proofErr w:type="spellStart"/>
      <w:r w:rsidRPr="00CA24FA">
        <w:rPr>
          <w:rFonts w:ascii="Times New Roman" w:hAnsi="Times New Roman" w:cs="Times New Roman"/>
          <w:i/>
          <w:iCs/>
          <w:sz w:val="20"/>
          <w:szCs w:val="20"/>
          <w:lang w:val="en-IE"/>
        </w:rPr>
        <w:t>Entretiens</w:t>
      </w:r>
      <w:proofErr w:type="spellEnd"/>
      <w:r w:rsidRPr="00CA24FA">
        <w:rPr>
          <w:rFonts w:ascii="Times New Roman" w:hAnsi="Times New Roman" w:cs="Times New Roman"/>
          <w:iCs/>
          <w:sz w:val="20"/>
          <w:szCs w:val="20"/>
          <w:lang w:val="en-IE"/>
        </w:rPr>
        <w:t>, 478, cited in</w:t>
      </w:r>
      <w:r w:rsidR="00E023F0" w:rsidRPr="00CA24FA">
        <w:rPr>
          <w:rFonts w:ascii="Times New Roman" w:hAnsi="Times New Roman" w:cs="Times New Roman"/>
          <w:iCs/>
          <w:sz w:val="20"/>
          <w:szCs w:val="20"/>
          <w:lang w:val="en-IE"/>
        </w:rPr>
        <w:t>,</w:t>
      </w:r>
      <w:r w:rsidRPr="00CA24FA">
        <w:rPr>
          <w:rFonts w:ascii="Times New Roman" w:hAnsi="Times New Roman" w:cs="Times New Roman"/>
          <w:iCs/>
          <w:sz w:val="20"/>
          <w:szCs w:val="20"/>
          <w:lang w:val="en-IE"/>
        </w:rPr>
        <w:t xml:space="preserve"> </w:t>
      </w:r>
      <w:r w:rsidR="00E023F0" w:rsidRPr="00CA24FA">
        <w:rPr>
          <w:rFonts w:ascii="Times New Roman" w:hAnsi="Times New Roman" w:cs="Times New Roman"/>
          <w:iCs/>
          <w:sz w:val="20"/>
          <w:szCs w:val="20"/>
        </w:rPr>
        <w:t xml:space="preserve">W.M. Wright, </w:t>
      </w:r>
      <w:r w:rsidR="00E023F0" w:rsidRPr="00CA24FA">
        <w:rPr>
          <w:rFonts w:ascii="Times New Roman" w:hAnsi="Times New Roman" w:cs="Times New Roman"/>
          <w:i/>
          <w:iCs/>
          <w:sz w:val="20"/>
          <w:szCs w:val="20"/>
        </w:rPr>
        <w:t xml:space="preserve">Bond of Perfection: Jeanne de Chantal and François de Sales </w:t>
      </w:r>
      <w:r w:rsidR="00E023F0" w:rsidRPr="00CA24FA">
        <w:rPr>
          <w:rFonts w:ascii="Times New Roman" w:hAnsi="Times New Roman" w:cs="Times New Roman"/>
          <w:iCs/>
          <w:sz w:val="20"/>
          <w:szCs w:val="20"/>
        </w:rPr>
        <w:t xml:space="preserve">(New York, Mahwah: Paulist Press, 1985), </w:t>
      </w:r>
      <w:r w:rsidR="00FD77E9">
        <w:rPr>
          <w:rFonts w:ascii="Times New Roman" w:hAnsi="Times New Roman" w:cs="Times New Roman"/>
          <w:iCs/>
          <w:sz w:val="20"/>
          <w:szCs w:val="20"/>
          <w:lang w:val="en-IE"/>
        </w:rPr>
        <w:t>140-4</w:t>
      </w:r>
      <w:r w:rsidRPr="00CA24FA">
        <w:rPr>
          <w:rFonts w:ascii="Times New Roman" w:hAnsi="Times New Roman" w:cs="Times New Roman"/>
          <w:iCs/>
          <w:sz w:val="20"/>
          <w:szCs w:val="20"/>
          <w:lang w:val="en-IE"/>
        </w:rPr>
        <w:t>1.</w:t>
      </w:r>
    </w:p>
  </w:endnote>
  <w:endnote w:id="70">
    <w:p w14:paraId="1912A5C8" w14:textId="631572EE" w:rsidR="006F3A6C" w:rsidRPr="00CA24FA" w:rsidRDefault="006F3A6C"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Hans </w:t>
      </w:r>
      <w:proofErr w:type="spellStart"/>
      <w:r w:rsidRPr="00CA24FA">
        <w:rPr>
          <w:rFonts w:ascii="Times New Roman" w:hAnsi="Times New Roman" w:cs="Times New Roman"/>
          <w:sz w:val="20"/>
          <w:szCs w:val="20"/>
        </w:rPr>
        <w:t>Urs</w:t>
      </w:r>
      <w:proofErr w:type="spellEnd"/>
      <w:r w:rsidRPr="00CA24FA">
        <w:rPr>
          <w:rFonts w:ascii="Times New Roman" w:hAnsi="Times New Roman" w:cs="Times New Roman"/>
          <w:sz w:val="20"/>
          <w:szCs w:val="20"/>
        </w:rPr>
        <w:t xml:space="preserve"> Von Balthasar, </w:t>
      </w:r>
      <w:r w:rsidRPr="00CA24FA">
        <w:rPr>
          <w:rFonts w:ascii="Times New Roman" w:hAnsi="Times New Roman" w:cs="Times New Roman"/>
          <w:i/>
          <w:sz w:val="20"/>
          <w:szCs w:val="20"/>
        </w:rPr>
        <w:t>Heart of the World</w:t>
      </w:r>
      <w:r w:rsidRPr="00CA24FA">
        <w:rPr>
          <w:rFonts w:ascii="Times New Roman" w:hAnsi="Times New Roman" w:cs="Times New Roman"/>
          <w:sz w:val="20"/>
          <w:szCs w:val="20"/>
        </w:rPr>
        <w:t xml:space="preserve"> (San </w:t>
      </w:r>
      <w:proofErr w:type="gramStart"/>
      <w:r w:rsidRPr="00CA24FA">
        <w:rPr>
          <w:rFonts w:ascii="Times New Roman" w:hAnsi="Times New Roman" w:cs="Times New Roman"/>
          <w:sz w:val="20"/>
          <w:szCs w:val="20"/>
        </w:rPr>
        <w:t>Francisco :</w:t>
      </w:r>
      <w:proofErr w:type="gramEnd"/>
      <w:r w:rsidRPr="00CA24FA">
        <w:rPr>
          <w:rFonts w:ascii="Times New Roman" w:hAnsi="Times New Roman" w:cs="Times New Roman"/>
          <w:sz w:val="20"/>
          <w:szCs w:val="20"/>
        </w:rPr>
        <w:t xml:space="preserve"> Ignatius Press, 1979), 81.</w:t>
      </w:r>
    </w:p>
  </w:endnote>
  <w:endnote w:id="71">
    <w:p w14:paraId="6DE36D8F" w14:textId="1B5BA1D3" w:rsidR="00D12370" w:rsidRPr="00CA24FA" w:rsidRDefault="00D1237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9557FE" w:rsidRPr="00CA24FA">
        <w:rPr>
          <w:rFonts w:ascii="Times New Roman" w:hAnsi="Times New Roman" w:cs="Times New Roman"/>
          <w:sz w:val="20"/>
          <w:szCs w:val="20"/>
        </w:rPr>
        <w:t xml:space="preserve">Philippe, </w:t>
      </w:r>
      <w:r w:rsidRPr="00CA24FA">
        <w:rPr>
          <w:rFonts w:ascii="Times New Roman" w:hAnsi="Times New Roman" w:cs="Times New Roman"/>
          <w:i/>
          <w:sz w:val="20"/>
          <w:szCs w:val="20"/>
          <w:lang w:val="en-IE"/>
        </w:rPr>
        <w:t>Time for God</w:t>
      </w:r>
      <w:r w:rsidRPr="00CA24FA">
        <w:rPr>
          <w:rFonts w:ascii="Times New Roman" w:hAnsi="Times New Roman" w:cs="Times New Roman"/>
          <w:sz w:val="20"/>
          <w:szCs w:val="20"/>
          <w:lang w:val="en-IE"/>
        </w:rPr>
        <w:t>, 27.</w:t>
      </w:r>
    </w:p>
  </w:endnote>
  <w:endnote w:id="72">
    <w:p w14:paraId="3A22F5EC" w14:textId="4B0C86D0" w:rsidR="00E8131A" w:rsidRPr="00CA24FA" w:rsidRDefault="00E8131A" w:rsidP="0001038A">
      <w:pPr>
        <w:pStyle w:val="EndnoteText"/>
        <w:jc w:val="both"/>
        <w:rPr>
          <w:rFonts w:ascii="Times New Roman" w:hAnsi="Times New Roman" w:cs="Times New Roman"/>
          <w:color w:val="000000" w:themeColor="text1"/>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Alexander T. </w:t>
      </w:r>
      <w:proofErr w:type="spellStart"/>
      <w:r w:rsidRPr="00CA24FA">
        <w:rPr>
          <w:rFonts w:ascii="Times New Roman" w:hAnsi="Times New Roman" w:cs="Times New Roman"/>
          <w:sz w:val="20"/>
          <w:szCs w:val="20"/>
        </w:rPr>
        <w:t>Pocetto</w:t>
      </w:r>
      <w:proofErr w:type="spellEnd"/>
      <w:r w:rsidRPr="00CA24FA">
        <w:rPr>
          <w:rFonts w:ascii="Times New Roman" w:hAnsi="Times New Roman" w:cs="Times New Roman"/>
          <w:sz w:val="20"/>
          <w:szCs w:val="20"/>
        </w:rPr>
        <w:t xml:space="preserve">, ‘Compassionate love and Salesian Spirituality’, at </w:t>
      </w:r>
      <w:hyperlink r:id="rId1" w:history="1">
        <w:r w:rsidRPr="00CA24FA">
          <w:rPr>
            <w:rStyle w:val="Hyperlink"/>
            <w:rFonts w:ascii="Times New Roman" w:hAnsi="Times New Roman" w:cs="Times New Roman"/>
            <w:color w:val="000000" w:themeColor="text1"/>
            <w:sz w:val="20"/>
            <w:szCs w:val="20"/>
          </w:rPr>
          <w:t>www.franz-von-sales.de/icss_de /</w:t>
        </w:r>
        <w:proofErr w:type="spellStart"/>
        <w:r w:rsidRPr="00CA24FA">
          <w:rPr>
            <w:rStyle w:val="Hyperlink"/>
            <w:rFonts w:ascii="Times New Roman" w:hAnsi="Times New Roman" w:cs="Times New Roman"/>
            <w:color w:val="000000" w:themeColor="text1"/>
            <w:sz w:val="20"/>
            <w:szCs w:val="20"/>
          </w:rPr>
          <w:t>artikel</w:t>
        </w:r>
        <w:proofErr w:type="spellEnd"/>
        <w:r w:rsidRPr="00CA24FA">
          <w:rPr>
            <w:rStyle w:val="Hyperlink"/>
            <w:rFonts w:ascii="Times New Roman" w:hAnsi="Times New Roman" w:cs="Times New Roman"/>
            <w:color w:val="000000" w:themeColor="text1"/>
            <w:sz w:val="20"/>
            <w:szCs w:val="20"/>
          </w:rPr>
          <w:t>/</w:t>
        </w:r>
        <w:proofErr w:type="spellStart"/>
        <w:r w:rsidRPr="00CA24FA">
          <w:rPr>
            <w:rStyle w:val="Hyperlink"/>
            <w:rFonts w:ascii="Times New Roman" w:hAnsi="Times New Roman" w:cs="Times New Roman"/>
            <w:color w:val="000000" w:themeColor="text1"/>
            <w:sz w:val="20"/>
            <w:szCs w:val="20"/>
          </w:rPr>
          <w:t>english</w:t>
        </w:r>
        <w:proofErr w:type="spellEnd"/>
        <w:r w:rsidRPr="00CA24FA">
          <w:rPr>
            <w:rStyle w:val="Hyperlink"/>
            <w:rFonts w:ascii="Times New Roman" w:hAnsi="Times New Roman" w:cs="Times New Roman"/>
            <w:color w:val="000000" w:themeColor="text1"/>
            <w:sz w:val="20"/>
            <w:szCs w:val="20"/>
          </w:rPr>
          <w:t>/</w:t>
        </w:r>
        <w:r w:rsidRPr="00CA24FA">
          <w:rPr>
            <w:rStyle w:val="Hyperlink"/>
            <w:rFonts w:ascii="Times New Roman" w:hAnsi="Times New Roman" w:cs="Times New Roman"/>
            <w:bCs/>
            <w:color w:val="000000" w:themeColor="text1"/>
            <w:sz w:val="20"/>
            <w:szCs w:val="20"/>
          </w:rPr>
          <w:t>pocetto</w:t>
        </w:r>
        <w:r w:rsidRPr="00CA24FA">
          <w:rPr>
            <w:rStyle w:val="Hyperlink"/>
            <w:rFonts w:ascii="Times New Roman" w:hAnsi="Times New Roman" w:cs="Times New Roman"/>
            <w:color w:val="000000" w:themeColor="text1"/>
            <w:sz w:val="20"/>
            <w:szCs w:val="20"/>
          </w:rPr>
          <w:t>01.pdf</w:t>
        </w:r>
      </w:hyperlink>
      <w:r w:rsidRPr="00CA24FA">
        <w:rPr>
          <w:rFonts w:ascii="Times New Roman" w:hAnsi="Times New Roman" w:cs="Times New Roman"/>
          <w:color w:val="000000" w:themeColor="text1"/>
          <w:sz w:val="20"/>
          <w:szCs w:val="20"/>
        </w:rPr>
        <w:t>. accessed 12/12/2016.</w:t>
      </w:r>
    </w:p>
  </w:endnote>
  <w:endnote w:id="73">
    <w:p w14:paraId="3AC596AF" w14:textId="586164FD" w:rsidR="00836CD1" w:rsidRPr="00CA24FA" w:rsidRDefault="00836CD1"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bCs/>
          <w:i/>
          <w:iCs/>
          <w:sz w:val="20"/>
          <w:szCs w:val="20"/>
        </w:rPr>
        <w:t xml:space="preserve">Ecclesia De </w:t>
      </w:r>
      <w:proofErr w:type="spellStart"/>
      <w:r w:rsidRPr="00CA24FA">
        <w:rPr>
          <w:rFonts w:ascii="Times New Roman" w:hAnsi="Times New Roman" w:cs="Times New Roman"/>
          <w:bCs/>
          <w:i/>
          <w:iCs/>
          <w:sz w:val="20"/>
          <w:szCs w:val="20"/>
        </w:rPr>
        <w:t>Eucharistia</w:t>
      </w:r>
      <w:proofErr w:type="spellEnd"/>
      <w:r w:rsidRPr="00CA24FA">
        <w:rPr>
          <w:rFonts w:ascii="Times New Roman" w:hAnsi="Times New Roman" w:cs="Times New Roman"/>
          <w:bCs/>
          <w:i/>
          <w:iCs/>
          <w:sz w:val="20"/>
          <w:szCs w:val="20"/>
        </w:rPr>
        <w:t xml:space="preserve">, </w:t>
      </w:r>
      <w:r w:rsidRPr="00CA24FA">
        <w:rPr>
          <w:rFonts w:ascii="Times New Roman" w:hAnsi="Times New Roman" w:cs="Times New Roman"/>
          <w:bCs/>
          <w:iCs/>
          <w:sz w:val="20"/>
          <w:szCs w:val="20"/>
        </w:rPr>
        <w:t>n</w:t>
      </w:r>
      <w:r w:rsidRPr="00CA24FA">
        <w:rPr>
          <w:rFonts w:ascii="Times New Roman" w:hAnsi="Times New Roman" w:cs="Times New Roman"/>
          <w:bCs/>
          <w:i/>
          <w:iCs/>
          <w:sz w:val="20"/>
          <w:szCs w:val="20"/>
        </w:rPr>
        <w:t>.</w:t>
      </w:r>
      <w:r w:rsidRPr="00CA24FA">
        <w:rPr>
          <w:rFonts w:ascii="Times New Roman" w:hAnsi="Times New Roman" w:cs="Times New Roman"/>
          <w:bCs/>
          <w:iCs/>
          <w:sz w:val="20"/>
          <w:szCs w:val="20"/>
        </w:rPr>
        <w:t>22.</w:t>
      </w:r>
    </w:p>
  </w:endnote>
  <w:endnote w:id="74">
    <w:p w14:paraId="4CD27CC5" w14:textId="24C76F38" w:rsidR="00D12370" w:rsidRPr="00CA24FA" w:rsidRDefault="00D12370"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OEA</w:t>
      </w:r>
      <w:r w:rsidRPr="00CA24FA">
        <w:rPr>
          <w:rFonts w:ascii="Times New Roman" w:hAnsi="Times New Roman" w:cs="Times New Roman"/>
          <w:sz w:val="20"/>
          <w:szCs w:val="20"/>
        </w:rPr>
        <w:t xml:space="preserve"> V:61.</w:t>
      </w:r>
    </w:p>
  </w:endnote>
  <w:endnote w:id="75">
    <w:p w14:paraId="30C176FF" w14:textId="25B2A89D" w:rsidR="000E20C4" w:rsidRPr="00CA24FA" w:rsidRDefault="000E20C4"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In the </w:t>
      </w:r>
      <w:r w:rsidRPr="00CA24FA">
        <w:rPr>
          <w:rFonts w:ascii="Times New Roman" w:hAnsi="Times New Roman" w:cs="Times New Roman"/>
          <w:i/>
          <w:sz w:val="20"/>
          <w:szCs w:val="20"/>
        </w:rPr>
        <w:t>Treatise</w:t>
      </w:r>
      <w:r w:rsidR="00C93B90" w:rsidRPr="00CA24FA">
        <w:rPr>
          <w:rFonts w:ascii="Times New Roman" w:hAnsi="Times New Roman" w:cs="Times New Roman"/>
          <w:sz w:val="20"/>
          <w:szCs w:val="20"/>
        </w:rPr>
        <w:t>, b</w:t>
      </w:r>
      <w:r w:rsidRPr="00CA24FA">
        <w:rPr>
          <w:rFonts w:ascii="Times New Roman" w:hAnsi="Times New Roman" w:cs="Times New Roman"/>
          <w:sz w:val="20"/>
          <w:szCs w:val="20"/>
        </w:rPr>
        <w:t>k</w:t>
      </w:r>
      <w:r w:rsidR="00C93B90" w:rsidRPr="00CA24FA">
        <w:rPr>
          <w:rFonts w:ascii="Times New Roman" w:hAnsi="Times New Roman" w:cs="Times New Roman"/>
          <w:sz w:val="20"/>
          <w:szCs w:val="20"/>
        </w:rPr>
        <w:t>.2, chap.7</w:t>
      </w:r>
      <w:r w:rsidRPr="00CA24FA">
        <w:rPr>
          <w:rFonts w:ascii="Times New Roman" w:hAnsi="Times New Roman" w:cs="Times New Roman"/>
          <w:sz w:val="20"/>
          <w:szCs w:val="20"/>
        </w:rPr>
        <w:t>, St Francis indicates that as a personal intimate relationship with God, grace is unique.  Each person receives a personal individual grace.  Grace has such a unique quality that no two persons are alike.</w:t>
      </w:r>
    </w:p>
  </w:endnote>
  <w:endnote w:id="76">
    <w:p w14:paraId="2E1F831C" w14:textId="64BAEC1E" w:rsidR="000E20C4" w:rsidRPr="00CA24FA" w:rsidRDefault="000E20C4"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lang w:val="fr-FR"/>
        </w:rPr>
        <w:t>OEA</w:t>
      </w:r>
      <w:r w:rsidRPr="00CA24FA">
        <w:rPr>
          <w:rFonts w:ascii="Times New Roman" w:hAnsi="Times New Roman" w:cs="Times New Roman"/>
          <w:iCs/>
          <w:sz w:val="20"/>
          <w:szCs w:val="20"/>
          <w:lang w:val="fr-FR"/>
        </w:rPr>
        <w:t xml:space="preserve"> X:270.</w:t>
      </w:r>
    </w:p>
  </w:endnote>
  <w:endnote w:id="77">
    <w:p w14:paraId="19814C3D" w14:textId="07C34BF3" w:rsidR="000E20C4" w:rsidRPr="00CA24FA" w:rsidRDefault="000E20C4" w:rsidP="0001038A">
      <w:pPr>
        <w:pStyle w:val="EndnoteText"/>
        <w:jc w:val="both"/>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proofErr w:type="spellStart"/>
      <w:r w:rsidRPr="00CA24FA">
        <w:rPr>
          <w:rFonts w:ascii="Times New Roman" w:hAnsi="Times New Roman" w:cs="Times New Roman"/>
          <w:sz w:val="20"/>
          <w:szCs w:val="20"/>
          <w:lang w:val="en-US"/>
        </w:rPr>
        <w:t>Lajeunie</w:t>
      </w:r>
      <w:proofErr w:type="spellEnd"/>
      <w:r w:rsidRPr="00CA24FA">
        <w:rPr>
          <w:rFonts w:ascii="Times New Roman" w:hAnsi="Times New Roman" w:cs="Times New Roman"/>
          <w:sz w:val="20"/>
          <w:szCs w:val="20"/>
          <w:lang w:val="en-US"/>
        </w:rPr>
        <w:t xml:space="preserve">, </w:t>
      </w:r>
      <w:r w:rsidRPr="00CA24FA">
        <w:rPr>
          <w:rFonts w:ascii="Times New Roman" w:hAnsi="Times New Roman" w:cs="Times New Roman"/>
          <w:i/>
          <w:sz w:val="20"/>
          <w:szCs w:val="20"/>
          <w:lang w:val="en-US"/>
        </w:rPr>
        <w:t>St Francis de Sales</w:t>
      </w:r>
      <w:r w:rsidRPr="00CA24FA">
        <w:rPr>
          <w:rFonts w:ascii="Times New Roman" w:hAnsi="Times New Roman" w:cs="Times New Roman"/>
          <w:sz w:val="20"/>
          <w:szCs w:val="20"/>
          <w:lang w:val="en-US"/>
        </w:rPr>
        <w:t xml:space="preserve">, </w:t>
      </w:r>
      <w:r w:rsidR="00AD57D3">
        <w:rPr>
          <w:rFonts w:ascii="Times New Roman" w:hAnsi="Times New Roman" w:cs="Times New Roman"/>
          <w:sz w:val="20"/>
          <w:szCs w:val="20"/>
          <w:lang w:val="en-US"/>
        </w:rPr>
        <w:t xml:space="preserve">Vol. 2, </w:t>
      </w:r>
      <w:r w:rsidRPr="00CA24FA">
        <w:rPr>
          <w:rFonts w:ascii="Times New Roman" w:hAnsi="Times New Roman" w:cs="Times New Roman"/>
          <w:sz w:val="20"/>
          <w:szCs w:val="20"/>
          <w:lang w:val="en-US"/>
        </w:rPr>
        <w:t>159.</w:t>
      </w:r>
    </w:p>
  </w:endnote>
  <w:endnote w:id="78">
    <w:p w14:paraId="31CCA8DF" w14:textId="16701EF9" w:rsidR="00172EB4" w:rsidRPr="00CA24FA" w:rsidRDefault="00172EB4">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7B6414" w:rsidRPr="00CA24FA">
        <w:rPr>
          <w:rFonts w:ascii="Times New Roman" w:hAnsi="Times New Roman" w:cs="Times New Roman"/>
          <w:sz w:val="20"/>
          <w:szCs w:val="20"/>
        </w:rPr>
        <w:t>‘</w:t>
      </w:r>
      <w:r w:rsidR="009348E7" w:rsidRPr="00CA24FA">
        <w:rPr>
          <w:rFonts w:ascii="Times New Roman" w:hAnsi="Times New Roman" w:cs="Times New Roman"/>
          <w:sz w:val="20"/>
          <w:szCs w:val="20"/>
        </w:rPr>
        <w:t>I pray that all of them may be one, Father, just as you are in me and I am in you. May they also be in us so that the world may believe that you have sent me.</w:t>
      </w:r>
      <w:r w:rsidR="00A61E60" w:rsidRPr="00CA24FA">
        <w:rPr>
          <w:rFonts w:ascii="Times New Roman" w:hAnsi="Times New Roman" w:cs="Times New Roman"/>
          <w:sz w:val="20"/>
          <w:szCs w:val="20"/>
        </w:rPr>
        <w:t>’</w:t>
      </w:r>
      <w:r w:rsidR="008021AA" w:rsidRPr="00CA24FA">
        <w:rPr>
          <w:rFonts w:ascii="Times New Roman" w:hAnsi="Times New Roman" w:cs="Times New Roman"/>
          <w:sz w:val="20"/>
          <w:szCs w:val="20"/>
        </w:rPr>
        <w:t xml:space="preserve"> </w:t>
      </w:r>
      <w:r w:rsidR="002833AA" w:rsidRPr="00CA24FA">
        <w:rPr>
          <w:rFonts w:ascii="Times New Roman" w:hAnsi="Times New Roman" w:cs="Times New Roman"/>
          <w:sz w:val="20"/>
          <w:szCs w:val="20"/>
        </w:rPr>
        <w:t>Jn.17:</w:t>
      </w:r>
      <w:r w:rsidR="008021AA" w:rsidRPr="00CA24FA">
        <w:rPr>
          <w:rFonts w:ascii="Times New Roman" w:hAnsi="Times New Roman" w:cs="Times New Roman"/>
          <w:sz w:val="20"/>
          <w:szCs w:val="20"/>
        </w:rPr>
        <w:t xml:space="preserve"> 21.</w:t>
      </w:r>
    </w:p>
  </w:endnote>
  <w:endnote w:id="79">
    <w:p w14:paraId="6056D877" w14:textId="640C8D2C" w:rsidR="00581C0B" w:rsidRPr="00CA24FA" w:rsidRDefault="00581C0B">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IV:51–</w:t>
      </w:r>
      <w:r w:rsidR="001526CC" w:rsidRPr="00CA24FA">
        <w:rPr>
          <w:rFonts w:ascii="Times New Roman" w:hAnsi="Times New Roman" w:cs="Times New Roman"/>
          <w:sz w:val="20"/>
          <w:szCs w:val="20"/>
        </w:rPr>
        <w:t>5</w:t>
      </w:r>
      <w:r w:rsidRPr="00CA24FA">
        <w:rPr>
          <w:rFonts w:ascii="Times New Roman" w:hAnsi="Times New Roman" w:cs="Times New Roman"/>
          <w:sz w:val="20"/>
          <w:szCs w:val="20"/>
        </w:rPr>
        <w:t xml:space="preserve">2; 188–9;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V:293.</w:t>
      </w:r>
      <w:r w:rsidRPr="00CA24FA">
        <w:rPr>
          <w:rFonts w:ascii="MS Mincho" w:eastAsia="MS Mincho" w:hAnsi="MS Mincho" w:cs="MS Mincho"/>
          <w:sz w:val="20"/>
          <w:szCs w:val="20"/>
        </w:rPr>
        <w:t> </w:t>
      </w:r>
    </w:p>
  </w:endnote>
  <w:endnote w:id="80">
    <w:p w14:paraId="2BB7A8A3" w14:textId="3A371252" w:rsidR="002210A2" w:rsidRPr="00CA24FA" w:rsidRDefault="002210A2">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V:293.</w:t>
      </w:r>
    </w:p>
  </w:endnote>
  <w:endnote w:id="81">
    <w:p w14:paraId="0B0D7E04" w14:textId="6E7E917D" w:rsidR="00AC25DE" w:rsidRPr="00CA24FA" w:rsidRDefault="00AC25DE">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V:5; 8; 9; 10.</w:t>
      </w:r>
    </w:p>
  </w:endnote>
  <w:endnote w:id="82">
    <w:p w14:paraId="7672364F" w14:textId="7E139D14" w:rsidR="00AC25DE" w:rsidRPr="00CA24FA" w:rsidRDefault="00AC25DE">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 xml:space="preserve">IV:307;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 xml:space="preserve">IV:308; 311;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 xml:space="preserve">IV:313;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IV:314; 327.</w:t>
      </w:r>
    </w:p>
  </w:endnote>
  <w:endnote w:id="83">
    <w:p w14:paraId="7C0AC696" w14:textId="5090C725" w:rsidR="00AC25DE" w:rsidRPr="00CA24FA" w:rsidRDefault="00AC25DE">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 xml:space="preserve">V:19; 336; 274;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IX:70–</w:t>
      </w:r>
      <w:r w:rsidR="001526CC" w:rsidRPr="00CA24FA">
        <w:rPr>
          <w:rFonts w:ascii="Times New Roman" w:hAnsi="Times New Roman" w:cs="Times New Roman"/>
          <w:sz w:val="20"/>
          <w:szCs w:val="20"/>
        </w:rPr>
        <w:t>7</w:t>
      </w:r>
      <w:r w:rsidRPr="00CA24FA">
        <w:rPr>
          <w:rFonts w:ascii="Times New Roman" w:hAnsi="Times New Roman" w:cs="Times New Roman"/>
          <w:sz w:val="20"/>
          <w:szCs w:val="20"/>
        </w:rPr>
        <w:t xml:space="preserve">1; 469;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 xml:space="preserve">XIV:78;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XV:269.</w:t>
      </w:r>
    </w:p>
  </w:endnote>
  <w:endnote w:id="84">
    <w:p w14:paraId="2D295AA4" w14:textId="5C0651A6" w:rsidR="00AC25DE" w:rsidRPr="00CA24FA" w:rsidRDefault="00AC25DE">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 xml:space="preserve">IV:327; 329; </w:t>
      </w:r>
      <w:r w:rsidRPr="00CA24FA">
        <w:rPr>
          <w:rFonts w:ascii="Times New Roman" w:hAnsi="Times New Roman" w:cs="Times New Roman"/>
          <w:i/>
          <w:iCs/>
          <w:sz w:val="20"/>
          <w:szCs w:val="20"/>
        </w:rPr>
        <w:t xml:space="preserve">OEA </w:t>
      </w:r>
      <w:r w:rsidRPr="00CA24FA">
        <w:rPr>
          <w:rFonts w:ascii="Times New Roman" w:hAnsi="Times New Roman" w:cs="Times New Roman"/>
          <w:sz w:val="20"/>
          <w:szCs w:val="20"/>
        </w:rPr>
        <w:t>V:9; 42; 78.</w:t>
      </w:r>
    </w:p>
  </w:endnote>
  <w:endnote w:id="85">
    <w:p w14:paraId="00CCEB99" w14:textId="01EC31BA" w:rsidR="00AC25DE" w:rsidRPr="00CA24FA" w:rsidRDefault="00AC25DE" w:rsidP="00842DC6">
      <w:pPr>
        <w:widowControl w:val="0"/>
        <w:autoSpaceDE w:val="0"/>
        <w:autoSpaceDN w:val="0"/>
        <w:adjustRightInd w:val="0"/>
        <w:spacing w:after="0" w:line="300" w:lineRule="atLeast"/>
        <w:rPr>
          <w:rFonts w:ascii="Times New Roman" w:hAnsi="Times New Roman" w:cs="Times New Roman"/>
          <w:color w:val="000000"/>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iCs/>
          <w:color w:val="000000"/>
          <w:sz w:val="20"/>
          <w:szCs w:val="20"/>
        </w:rPr>
        <w:t xml:space="preserve">OEA </w:t>
      </w:r>
      <w:r w:rsidRPr="00CA24FA">
        <w:rPr>
          <w:rFonts w:ascii="Times New Roman" w:hAnsi="Times New Roman" w:cs="Times New Roman"/>
          <w:color w:val="000000"/>
          <w:sz w:val="20"/>
          <w:szCs w:val="20"/>
        </w:rPr>
        <w:t>V:328.</w:t>
      </w:r>
    </w:p>
  </w:endnote>
  <w:endnote w:id="86">
    <w:p w14:paraId="4BED03F3" w14:textId="6D88BD33" w:rsidR="00172EB4" w:rsidRPr="00CA24FA" w:rsidRDefault="00172EB4" w:rsidP="00842DC6">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Pr="00CA24FA">
        <w:rPr>
          <w:rFonts w:ascii="Times New Roman" w:hAnsi="Times New Roman" w:cs="Times New Roman"/>
          <w:i/>
          <w:sz w:val="20"/>
          <w:szCs w:val="20"/>
        </w:rPr>
        <w:t>Deus Caritas Est</w:t>
      </w:r>
      <w:r w:rsidRPr="00CA24FA">
        <w:rPr>
          <w:rFonts w:ascii="Times New Roman" w:hAnsi="Times New Roman" w:cs="Times New Roman"/>
          <w:sz w:val="20"/>
          <w:szCs w:val="20"/>
        </w:rPr>
        <w:t>, n.10.</w:t>
      </w:r>
    </w:p>
  </w:endnote>
  <w:endnote w:id="87">
    <w:p w14:paraId="686C9626" w14:textId="0327FCB4" w:rsidR="001D5182" w:rsidRPr="005D5C96" w:rsidRDefault="001D5182">
      <w:pPr>
        <w:pStyle w:val="EndnoteText"/>
        <w:rPr>
          <w:rFonts w:ascii="Times New Roman" w:hAnsi="Times New Roman" w:cs="Times New Roman"/>
          <w:sz w:val="20"/>
          <w:szCs w:val="20"/>
        </w:rPr>
      </w:pPr>
      <w:r w:rsidRPr="00CA24FA">
        <w:rPr>
          <w:rStyle w:val="EndnoteReference"/>
          <w:rFonts w:ascii="Times New Roman" w:hAnsi="Times New Roman" w:cs="Times New Roman"/>
          <w:sz w:val="20"/>
          <w:szCs w:val="20"/>
        </w:rPr>
        <w:endnoteRef/>
      </w:r>
      <w:r w:rsidRPr="00CA24FA">
        <w:rPr>
          <w:rFonts w:ascii="Times New Roman" w:hAnsi="Times New Roman" w:cs="Times New Roman"/>
          <w:sz w:val="20"/>
          <w:szCs w:val="20"/>
        </w:rPr>
        <w:t xml:space="preserve"> </w:t>
      </w:r>
      <w:r w:rsidR="005D5C96" w:rsidRPr="00CA24FA">
        <w:rPr>
          <w:rFonts w:ascii="Times New Roman" w:hAnsi="Times New Roman" w:cs="Times New Roman"/>
          <w:sz w:val="20"/>
          <w:szCs w:val="20"/>
        </w:rPr>
        <w:t xml:space="preserve">‘The Future of Love: A reading of Pope Benedict’s </w:t>
      </w:r>
      <w:r w:rsidR="005D5C96" w:rsidRPr="00CA24FA">
        <w:rPr>
          <w:rFonts w:ascii="Times New Roman" w:hAnsi="Times New Roman" w:cs="Times New Roman"/>
          <w:i/>
          <w:sz w:val="20"/>
          <w:szCs w:val="20"/>
        </w:rPr>
        <w:t>Deus Caritas Est’</w:t>
      </w:r>
      <w:r w:rsidR="005D5C96" w:rsidRPr="00CA24FA">
        <w:rPr>
          <w:rFonts w:ascii="Times New Roman" w:hAnsi="Times New Roman" w:cs="Times New Roman"/>
          <w:sz w:val="20"/>
          <w:szCs w:val="20"/>
        </w:rPr>
        <w:t xml:space="preserve"> in, John Milbank, </w:t>
      </w:r>
      <w:r w:rsidR="005D5C96" w:rsidRPr="00CA24FA">
        <w:rPr>
          <w:rFonts w:ascii="Times New Roman" w:hAnsi="Times New Roman" w:cs="Times New Roman"/>
          <w:i/>
          <w:sz w:val="20"/>
          <w:szCs w:val="20"/>
        </w:rPr>
        <w:t>The Future of Love: Essays in Political Theolo</w:t>
      </w:r>
      <w:r w:rsidR="005D5C96" w:rsidRPr="00CA24FA">
        <w:rPr>
          <w:rFonts w:ascii="Times New Roman" w:hAnsi="Times New Roman" w:cs="Times New Roman"/>
          <w:sz w:val="20"/>
          <w:szCs w:val="20"/>
        </w:rPr>
        <w:t>gy (USA: Cascade Books, 2009)</w:t>
      </w:r>
      <w:r w:rsidR="005D5C96" w:rsidRPr="005D5C96">
        <w:rPr>
          <w:rFonts w:ascii="Times New Roman" w:hAnsi="Times New Roman" w:cs="Times New Roman"/>
          <w:sz w:val="20"/>
          <w:szCs w:val="20"/>
        </w:rPr>
        <w:t>, 366.</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1698825"/>
      <w:docPartObj>
        <w:docPartGallery w:val="Page Numbers (Bottom of Page)"/>
        <w:docPartUnique/>
      </w:docPartObj>
    </w:sdtPr>
    <w:sdtEndPr>
      <w:rPr>
        <w:noProof/>
      </w:rPr>
    </w:sdtEndPr>
    <w:sdtContent>
      <w:p w14:paraId="76C0E0A3" w14:textId="77777777" w:rsidR="00DF75DE" w:rsidRDefault="00DF75DE">
        <w:pPr>
          <w:pStyle w:val="Footer"/>
          <w:jc w:val="right"/>
        </w:pPr>
        <w:r>
          <w:fldChar w:fldCharType="begin"/>
        </w:r>
        <w:r>
          <w:instrText xml:space="preserve"> PAGE   \* MERGEFORMAT </w:instrText>
        </w:r>
        <w:r>
          <w:fldChar w:fldCharType="separate"/>
        </w:r>
        <w:r w:rsidR="00DC0E48">
          <w:rPr>
            <w:noProof/>
          </w:rPr>
          <w:t>20</w:t>
        </w:r>
        <w:r>
          <w:rPr>
            <w:noProof/>
          </w:rPr>
          <w:fldChar w:fldCharType="end"/>
        </w:r>
      </w:p>
    </w:sdtContent>
  </w:sdt>
  <w:p w14:paraId="6076D4E9" w14:textId="77777777" w:rsidR="00DF75DE" w:rsidRDefault="00DF75D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4B0D3C" w14:textId="77777777" w:rsidR="00A12AD0" w:rsidRDefault="00A12AD0" w:rsidP="001E2A27">
      <w:pPr>
        <w:spacing w:after="0" w:line="240" w:lineRule="auto"/>
      </w:pPr>
      <w:r>
        <w:separator/>
      </w:r>
    </w:p>
  </w:footnote>
  <w:footnote w:type="continuationSeparator" w:id="0">
    <w:p w14:paraId="2065C9DD" w14:textId="77777777" w:rsidR="00A12AD0" w:rsidRDefault="00A12AD0" w:rsidP="001E2A27">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20"/>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6D3749E"/>
    <w:multiLevelType w:val="hybridMultilevel"/>
    <w:tmpl w:val="39C6AD8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81E7C33"/>
    <w:multiLevelType w:val="hybridMultilevel"/>
    <w:tmpl w:val="5532C4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FBE1466"/>
    <w:multiLevelType w:val="hybridMultilevel"/>
    <w:tmpl w:val="346202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6446941"/>
    <w:multiLevelType w:val="hybridMultilevel"/>
    <w:tmpl w:val="87C64A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FB76971"/>
    <w:multiLevelType w:val="hybridMultilevel"/>
    <w:tmpl w:val="DAD6E01A"/>
    <w:lvl w:ilvl="0" w:tplc="18090009">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5CAE4AAE"/>
    <w:multiLevelType w:val="hybridMultilevel"/>
    <w:tmpl w:val="B1B88D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2274460"/>
    <w:multiLevelType w:val="hybridMultilevel"/>
    <w:tmpl w:val="D2C0B4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9C201C5"/>
    <w:multiLevelType w:val="hybridMultilevel"/>
    <w:tmpl w:val="7B1C5B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F9577F7"/>
    <w:multiLevelType w:val="hybridMultilevel"/>
    <w:tmpl w:val="3A38E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4"/>
  </w:num>
  <w:num w:numId="4">
    <w:abstractNumId w:val="3"/>
  </w:num>
  <w:num w:numId="5">
    <w:abstractNumId w:val="2"/>
  </w:num>
  <w:num w:numId="6">
    <w:abstractNumId w:val="8"/>
  </w:num>
  <w:num w:numId="7">
    <w:abstractNumId w:val="1"/>
  </w:num>
  <w:num w:numId="8">
    <w:abstractNumId w:val="7"/>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342B"/>
    <w:rsid w:val="0000013D"/>
    <w:rsid w:val="000034F3"/>
    <w:rsid w:val="0001038A"/>
    <w:rsid w:val="00015C3B"/>
    <w:rsid w:val="00020ADD"/>
    <w:rsid w:val="00022F4E"/>
    <w:rsid w:val="0002342B"/>
    <w:rsid w:val="00037277"/>
    <w:rsid w:val="000441DF"/>
    <w:rsid w:val="0005501D"/>
    <w:rsid w:val="00062CC2"/>
    <w:rsid w:val="00071011"/>
    <w:rsid w:val="00074C9B"/>
    <w:rsid w:val="000834D8"/>
    <w:rsid w:val="000914E3"/>
    <w:rsid w:val="000A18A8"/>
    <w:rsid w:val="000A1DE1"/>
    <w:rsid w:val="000A41A4"/>
    <w:rsid w:val="000A5518"/>
    <w:rsid w:val="000B04F9"/>
    <w:rsid w:val="000B0D5D"/>
    <w:rsid w:val="000B673E"/>
    <w:rsid w:val="000B7632"/>
    <w:rsid w:val="000D1432"/>
    <w:rsid w:val="000E10CD"/>
    <w:rsid w:val="000E20C4"/>
    <w:rsid w:val="000E63F0"/>
    <w:rsid w:val="001008F2"/>
    <w:rsid w:val="00112891"/>
    <w:rsid w:val="00122BCC"/>
    <w:rsid w:val="00126877"/>
    <w:rsid w:val="001526CC"/>
    <w:rsid w:val="00156B59"/>
    <w:rsid w:val="00163011"/>
    <w:rsid w:val="00172EB4"/>
    <w:rsid w:val="00174368"/>
    <w:rsid w:val="00177D16"/>
    <w:rsid w:val="001924FD"/>
    <w:rsid w:val="001A10FE"/>
    <w:rsid w:val="001B53A3"/>
    <w:rsid w:val="001B7C99"/>
    <w:rsid w:val="001D3BB7"/>
    <w:rsid w:val="001D5182"/>
    <w:rsid w:val="001D6C02"/>
    <w:rsid w:val="001E0295"/>
    <w:rsid w:val="001E1D86"/>
    <w:rsid w:val="001E2A27"/>
    <w:rsid w:val="001F00D0"/>
    <w:rsid w:val="001F5338"/>
    <w:rsid w:val="001F586E"/>
    <w:rsid w:val="00216D60"/>
    <w:rsid w:val="002210A2"/>
    <w:rsid w:val="002221F7"/>
    <w:rsid w:val="00231DF0"/>
    <w:rsid w:val="002329DF"/>
    <w:rsid w:val="0024329E"/>
    <w:rsid w:val="00244C9B"/>
    <w:rsid w:val="00246152"/>
    <w:rsid w:val="002471CC"/>
    <w:rsid w:val="00266606"/>
    <w:rsid w:val="0027671A"/>
    <w:rsid w:val="002833AA"/>
    <w:rsid w:val="002A2524"/>
    <w:rsid w:val="002A3975"/>
    <w:rsid w:val="002D410A"/>
    <w:rsid w:val="002D44B0"/>
    <w:rsid w:val="002E0E40"/>
    <w:rsid w:val="002E344C"/>
    <w:rsid w:val="002E4A17"/>
    <w:rsid w:val="002F3D3B"/>
    <w:rsid w:val="00305B23"/>
    <w:rsid w:val="00312916"/>
    <w:rsid w:val="003212A3"/>
    <w:rsid w:val="00352AF6"/>
    <w:rsid w:val="00362650"/>
    <w:rsid w:val="003A21EA"/>
    <w:rsid w:val="003E513E"/>
    <w:rsid w:val="003E6E2B"/>
    <w:rsid w:val="003F02EF"/>
    <w:rsid w:val="003F5B23"/>
    <w:rsid w:val="003F6F47"/>
    <w:rsid w:val="00405B63"/>
    <w:rsid w:val="00413A83"/>
    <w:rsid w:val="00415CAB"/>
    <w:rsid w:val="004333E9"/>
    <w:rsid w:val="004419B7"/>
    <w:rsid w:val="00444194"/>
    <w:rsid w:val="004603C1"/>
    <w:rsid w:val="00467DC6"/>
    <w:rsid w:val="0047483A"/>
    <w:rsid w:val="004873BA"/>
    <w:rsid w:val="00490914"/>
    <w:rsid w:val="004939B2"/>
    <w:rsid w:val="004B2A10"/>
    <w:rsid w:val="004C1171"/>
    <w:rsid w:val="004C3BB6"/>
    <w:rsid w:val="004E6AF1"/>
    <w:rsid w:val="004E766C"/>
    <w:rsid w:val="00503A59"/>
    <w:rsid w:val="00505609"/>
    <w:rsid w:val="0051454B"/>
    <w:rsid w:val="005231E9"/>
    <w:rsid w:val="005236D2"/>
    <w:rsid w:val="00531D51"/>
    <w:rsid w:val="005605E5"/>
    <w:rsid w:val="005609E2"/>
    <w:rsid w:val="00567F7B"/>
    <w:rsid w:val="00572117"/>
    <w:rsid w:val="00581C0B"/>
    <w:rsid w:val="00582EEA"/>
    <w:rsid w:val="00583652"/>
    <w:rsid w:val="0058603D"/>
    <w:rsid w:val="005A4E3F"/>
    <w:rsid w:val="005B1575"/>
    <w:rsid w:val="005B300F"/>
    <w:rsid w:val="005B519C"/>
    <w:rsid w:val="005C1228"/>
    <w:rsid w:val="005C4EBC"/>
    <w:rsid w:val="005C5CC1"/>
    <w:rsid w:val="005D00AC"/>
    <w:rsid w:val="005D204B"/>
    <w:rsid w:val="005D20B0"/>
    <w:rsid w:val="005D5C96"/>
    <w:rsid w:val="005D6432"/>
    <w:rsid w:val="005F4492"/>
    <w:rsid w:val="005F4C7A"/>
    <w:rsid w:val="005F73E3"/>
    <w:rsid w:val="00600FE2"/>
    <w:rsid w:val="0061156A"/>
    <w:rsid w:val="0063203F"/>
    <w:rsid w:val="006371D6"/>
    <w:rsid w:val="00652052"/>
    <w:rsid w:val="00654120"/>
    <w:rsid w:val="00654BFB"/>
    <w:rsid w:val="006712BB"/>
    <w:rsid w:val="006725C0"/>
    <w:rsid w:val="006729E9"/>
    <w:rsid w:val="00673FCD"/>
    <w:rsid w:val="006742E2"/>
    <w:rsid w:val="00693BEB"/>
    <w:rsid w:val="006A79A1"/>
    <w:rsid w:val="006B0CFB"/>
    <w:rsid w:val="006B2BFF"/>
    <w:rsid w:val="006C45BB"/>
    <w:rsid w:val="006C6969"/>
    <w:rsid w:val="006D0D80"/>
    <w:rsid w:val="006D0F62"/>
    <w:rsid w:val="006E2F74"/>
    <w:rsid w:val="006E5F6B"/>
    <w:rsid w:val="006F3A6C"/>
    <w:rsid w:val="0070549D"/>
    <w:rsid w:val="0071018D"/>
    <w:rsid w:val="00717D8E"/>
    <w:rsid w:val="00717E69"/>
    <w:rsid w:val="00722007"/>
    <w:rsid w:val="00725186"/>
    <w:rsid w:val="007328F1"/>
    <w:rsid w:val="007400C4"/>
    <w:rsid w:val="00745ABE"/>
    <w:rsid w:val="007505DB"/>
    <w:rsid w:val="00754F41"/>
    <w:rsid w:val="007766D3"/>
    <w:rsid w:val="0078125B"/>
    <w:rsid w:val="00785487"/>
    <w:rsid w:val="00791A08"/>
    <w:rsid w:val="007B094F"/>
    <w:rsid w:val="007B2974"/>
    <w:rsid w:val="007B45F3"/>
    <w:rsid w:val="007B6414"/>
    <w:rsid w:val="007B7734"/>
    <w:rsid w:val="007C6553"/>
    <w:rsid w:val="007C7824"/>
    <w:rsid w:val="008021AA"/>
    <w:rsid w:val="0082014E"/>
    <w:rsid w:val="00836115"/>
    <w:rsid w:val="00836CD1"/>
    <w:rsid w:val="0084037B"/>
    <w:rsid w:val="008412A5"/>
    <w:rsid w:val="00842DC6"/>
    <w:rsid w:val="008620DA"/>
    <w:rsid w:val="008628AD"/>
    <w:rsid w:val="0086418B"/>
    <w:rsid w:val="008744E9"/>
    <w:rsid w:val="00880098"/>
    <w:rsid w:val="008818AD"/>
    <w:rsid w:val="00885409"/>
    <w:rsid w:val="00896094"/>
    <w:rsid w:val="008A6ED8"/>
    <w:rsid w:val="008D06F4"/>
    <w:rsid w:val="008D55A2"/>
    <w:rsid w:val="008D5B00"/>
    <w:rsid w:val="008E1FC2"/>
    <w:rsid w:val="008F6D89"/>
    <w:rsid w:val="0090355E"/>
    <w:rsid w:val="00910BE9"/>
    <w:rsid w:val="00921CCF"/>
    <w:rsid w:val="00931D81"/>
    <w:rsid w:val="009348E7"/>
    <w:rsid w:val="00945D6E"/>
    <w:rsid w:val="00946843"/>
    <w:rsid w:val="009557FE"/>
    <w:rsid w:val="00957648"/>
    <w:rsid w:val="009644EC"/>
    <w:rsid w:val="009649C4"/>
    <w:rsid w:val="0096732E"/>
    <w:rsid w:val="0097196C"/>
    <w:rsid w:val="00973A9A"/>
    <w:rsid w:val="00975221"/>
    <w:rsid w:val="00976479"/>
    <w:rsid w:val="00980A56"/>
    <w:rsid w:val="00991C60"/>
    <w:rsid w:val="009C4068"/>
    <w:rsid w:val="009C54E2"/>
    <w:rsid w:val="009E5C30"/>
    <w:rsid w:val="00A12AD0"/>
    <w:rsid w:val="00A13060"/>
    <w:rsid w:val="00A134B0"/>
    <w:rsid w:val="00A14A30"/>
    <w:rsid w:val="00A22236"/>
    <w:rsid w:val="00A31A8D"/>
    <w:rsid w:val="00A338F2"/>
    <w:rsid w:val="00A447F3"/>
    <w:rsid w:val="00A61E60"/>
    <w:rsid w:val="00A75115"/>
    <w:rsid w:val="00A84CDB"/>
    <w:rsid w:val="00A92819"/>
    <w:rsid w:val="00AA27BD"/>
    <w:rsid w:val="00AA2A6F"/>
    <w:rsid w:val="00AB10B6"/>
    <w:rsid w:val="00AB5FFB"/>
    <w:rsid w:val="00AC25DE"/>
    <w:rsid w:val="00AD07FE"/>
    <w:rsid w:val="00AD57D3"/>
    <w:rsid w:val="00AF2EC9"/>
    <w:rsid w:val="00AF5B01"/>
    <w:rsid w:val="00B04482"/>
    <w:rsid w:val="00B04E7A"/>
    <w:rsid w:val="00B21CB3"/>
    <w:rsid w:val="00B320B8"/>
    <w:rsid w:val="00B34F0A"/>
    <w:rsid w:val="00B36304"/>
    <w:rsid w:val="00B44649"/>
    <w:rsid w:val="00B4605A"/>
    <w:rsid w:val="00B509CE"/>
    <w:rsid w:val="00B66A41"/>
    <w:rsid w:val="00B72C39"/>
    <w:rsid w:val="00B744D5"/>
    <w:rsid w:val="00B83E27"/>
    <w:rsid w:val="00B91E78"/>
    <w:rsid w:val="00B9514F"/>
    <w:rsid w:val="00BA54E3"/>
    <w:rsid w:val="00BB5035"/>
    <w:rsid w:val="00BB7102"/>
    <w:rsid w:val="00BC4657"/>
    <w:rsid w:val="00BD41E5"/>
    <w:rsid w:val="00C07BB4"/>
    <w:rsid w:val="00C12264"/>
    <w:rsid w:val="00C27D72"/>
    <w:rsid w:val="00C532B4"/>
    <w:rsid w:val="00C601BC"/>
    <w:rsid w:val="00C6020F"/>
    <w:rsid w:val="00C60779"/>
    <w:rsid w:val="00C618F4"/>
    <w:rsid w:val="00C80D83"/>
    <w:rsid w:val="00C872B2"/>
    <w:rsid w:val="00C93B90"/>
    <w:rsid w:val="00C954BC"/>
    <w:rsid w:val="00C97B5D"/>
    <w:rsid w:val="00CA24FA"/>
    <w:rsid w:val="00CB3CF7"/>
    <w:rsid w:val="00CD21CF"/>
    <w:rsid w:val="00CD7004"/>
    <w:rsid w:val="00CF6E76"/>
    <w:rsid w:val="00D12370"/>
    <w:rsid w:val="00D1338A"/>
    <w:rsid w:val="00D13618"/>
    <w:rsid w:val="00D14BEE"/>
    <w:rsid w:val="00D15746"/>
    <w:rsid w:val="00D172BC"/>
    <w:rsid w:val="00D344C6"/>
    <w:rsid w:val="00D41FEF"/>
    <w:rsid w:val="00D44A5C"/>
    <w:rsid w:val="00D61F3C"/>
    <w:rsid w:val="00D635AF"/>
    <w:rsid w:val="00D83906"/>
    <w:rsid w:val="00D9317C"/>
    <w:rsid w:val="00DB20C8"/>
    <w:rsid w:val="00DC0E48"/>
    <w:rsid w:val="00DD7D20"/>
    <w:rsid w:val="00DE124B"/>
    <w:rsid w:val="00DE25A8"/>
    <w:rsid w:val="00DE61B3"/>
    <w:rsid w:val="00DF4EF9"/>
    <w:rsid w:val="00DF75DE"/>
    <w:rsid w:val="00E01570"/>
    <w:rsid w:val="00E023F0"/>
    <w:rsid w:val="00E045D0"/>
    <w:rsid w:val="00E064D6"/>
    <w:rsid w:val="00E1283C"/>
    <w:rsid w:val="00E1789A"/>
    <w:rsid w:val="00E210C3"/>
    <w:rsid w:val="00E2779A"/>
    <w:rsid w:val="00E33A6A"/>
    <w:rsid w:val="00E3496C"/>
    <w:rsid w:val="00E549E1"/>
    <w:rsid w:val="00E644DE"/>
    <w:rsid w:val="00E64FE0"/>
    <w:rsid w:val="00E6529E"/>
    <w:rsid w:val="00E655BD"/>
    <w:rsid w:val="00E65653"/>
    <w:rsid w:val="00E72AEA"/>
    <w:rsid w:val="00E8131A"/>
    <w:rsid w:val="00E82DF5"/>
    <w:rsid w:val="00E85EAC"/>
    <w:rsid w:val="00E97638"/>
    <w:rsid w:val="00EA71E5"/>
    <w:rsid w:val="00EB6906"/>
    <w:rsid w:val="00EC170D"/>
    <w:rsid w:val="00EC528B"/>
    <w:rsid w:val="00EE5C86"/>
    <w:rsid w:val="00EF15F1"/>
    <w:rsid w:val="00EF173B"/>
    <w:rsid w:val="00EF4065"/>
    <w:rsid w:val="00F13E63"/>
    <w:rsid w:val="00F17065"/>
    <w:rsid w:val="00F24C0F"/>
    <w:rsid w:val="00F53C1E"/>
    <w:rsid w:val="00F637F4"/>
    <w:rsid w:val="00F66DEE"/>
    <w:rsid w:val="00F7452D"/>
    <w:rsid w:val="00F74FCF"/>
    <w:rsid w:val="00F768A7"/>
    <w:rsid w:val="00F90E95"/>
    <w:rsid w:val="00FA7C43"/>
    <w:rsid w:val="00FD3176"/>
    <w:rsid w:val="00FD621A"/>
    <w:rsid w:val="00FD77E9"/>
    <w:rsid w:val="00FE0455"/>
    <w:rsid w:val="00FF7D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D0A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1E2A27"/>
    <w:pPr>
      <w:spacing w:after="0" w:line="240" w:lineRule="auto"/>
    </w:pPr>
    <w:rPr>
      <w:sz w:val="20"/>
      <w:szCs w:val="20"/>
    </w:rPr>
  </w:style>
  <w:style w:type="character" w:customStyle="1" w:styleId="FootnoteTextChar">
    <w:name w:val="Footnote Text Char"/>
    <w:basedOn w:val="DefaultParagraphFont"/>
    <w:link w:val="FootnoteText"/>
    <w:uiPriority w:val="99"/>
    <w:rsid w:val="001E2A27"/>
    <w:rPr>
      <w:sz w:val="20"/>
      <w:szCs w:val="20"/>
    </w:rPr>
  </w:style>
  <w:style w:type="character" w:styleId="FootnoteReference">
    <w:name w:val="footnote reference"/>
    <w:basedOn w:val="DefaultParagraphFont"/>
    <w:uiPriority w:val="99"/>
    <w:unhideWhenUsed/>
    <w:rsid w:val="001E2A27"/>
    <w:rPr>
      <w:vertAlign w:val="superscript"/>
    </w:rPr>
  </w:style>
  <w:style w:type="paragraph" w:styleId="ListParagraph">
    <w:name w:val="List Paragraph"/>
    <w:basedOn w:val="Normal"/>
    <w:uiPriority w:val="34"/>
    <w:qFormat/>
    <w:rsid w:val="007B7734"/>
    <w:pPr>
      <w:ind w:left="720"/>
      <w:contextualSpacing/>
    </w:pPr>
  </w:style>
  <w:style w:type="paragraph" w:styleId="Header">
    <w:name w:val="header"/>
    <w:basedOn w:val="Normal"/>
    <w:link w:val="HeaderChar"/>
    <w:uiPriority w:val="99"/>
    <w:unhideWhenUsed/>
    <w:rsid w:val="00DF75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75DE"/>
  </w:style>
  <w:style w:type="paragraph" w:styleId="Footer">
    <w:name w:val="footer"/>
    <w:basedOn w:val="Normal"/>
    <w:link w:val="FooterChar"/>
    <w:uiPriority w:val="99"/>
    <w:unhideWhenUsed/>
    <w:rsid w:val="00DF75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75DE"/>
  </w:style>
  <w:style w:type="paragraph" w:styleId="EndnoteText">
    <w:name w:val="endnote text"/>
    <w:basedOn w:val="Normal"/>
    <w:link w:val="EndnoteTextChar"/>
    <w:uiPriority w:val="99"/>
    <w:unhideWhenUsed/>
    <w:rsid w:val="00980A56"/>
    <w:pPr>
      <w:spacing w:after="0" w:line="240" w:lineRule="auto"/>
    </w:pPr>
    <w:rPr>
      <w:sz w:val="24"/>
      <w:szCs w:val="24"/>
    </w:rPr>
  </w:style>
  <w:style w:type="character" w:customStyle="1" w:styleId="EndnoteTextChar">
    <w:name w:val="Endnote Text Char"/>
    <w:basedOn w:val="DefaultParagraphFont"/>
    <w:link w:val="EndnoteText"/>
    <w:uiPriority w:val="99"/>
    <w:rsid w:val="00980A56"/>
    <w:rPr>
      <w:sz w:val="24"/>
      <w:szCs w:val="24"/>
    </w:rPr>
  </w:style>
  <w:style w:type="character" w:styleId="EndnoteReference">
    <w:name w:val="endnote reference"/>
    <w:basedOn w:val="DefaultParagraphFont"/>
    <w:uiPriority w:val="99"/>
    <w:unhideWhenUsed/>
    <w:rsid w:val="00980A56"/>
    <w:rPr>
      <w:vertAlign w:val="superscript"/>
    </w:rPr>
  </w:style>
  <w:style w:type="paragraph" w:styleId="NoSpacing">
    <w:name w:val="No Spacing"/>
    <w:uiPriority w:val="1"/>
    <w:qFormat/>
    <w:rsid w:val="002F3D3B"/>
    <w:pPr>
      <w:spacing w:after="0" w:line="240" w:lineRule="auto"/>
    </w:pPr>
    <w:rPr>
      <w:rFonts w:ascii="Calibri" w:eastAsia="Times New Roman" w:hAnsi="Calibri" w:cs="Times New Roman"/>
      <w:lang w:eastAsia="en-GB"/>
    </w:rPr>
  </w:style>
  <w:style w:type="paragraph" w:styleId="BalloonText">
    <w:name w:val="Balloon Text"/>
    <w:basedOn w:val="Normal"/>
    <w:link w:val="BalloonTextChar"/>
    <w:uiPriority w:val="99"/>
    <w:semiHidden/>
    <w:unhideWhenUsed/>
    <w:rsid w:val="00D61F3C"/>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61F3C"/>
    <w:rPr>
      <w:rFonts w:ascii="Times New Roman" w:hAnsi="Times New Roman" w:cs="Times New Roman"/>
      <w:sz w:val="18"/>
      <w:szCs w:val="18"/>
    </w:rPr>
  </w:style>
  <w:style w:type="character" w:styleId="Emphasis">
    <w:name w:val="Emphasis"/>
    <w:basedOn w:val="DefaultParagraphFont"/>
    <w:uiPriority w:val="20"/>
    <w:qFormat/>
    <w:rsid w:val="00F17065"/>
    <w:rPr>
      <w:i/>
      <w:iCs/>
    </w:rPr>
  </w:style>
  <w:style w:type="character" w:styleId="Hyperlink">
    <w:name w:val="Hyperlink"/>
    <w:basedOn w:val="DefaultParagraphFont"/>
    <w:uiPriority w:val="99"/>
    <w:unhideWhenUsed/>
    <w:rsid w:val="00E813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_rels/endnotes.xml.rels><?xml version="1.0" encoding="UTF-8" standalone="yes"?>
<Relationships xmlns="http://schemas.openxmlformats.org/package/2006/relationships"><Relationship Id="rId1" Type="http://schemas.openxmlformats.org/officeDocument/2006/relationships/hyperlink" Target="http://www.franz-von-sales.de/icss_de%20/artikel/english/pocetto01.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McDonnell\AppData\Local\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92553-2B0E-4B1D-A6E9-C0E2CA708A8E}">
  <ds:schemaRefs>
    <ds:schemaRef ds:uri="urn:schemas-microsoft-com.VSTO2008Demos.ControlsStorage"/>
  </ds:schemaRefs>
</ds:datastoreItem>
</file>

<file path=customXml/itemProps2.xml><?xml version="1.0" encoding="utf-8"?>
<ds:datastoreItem xmlns:ds="http://schemas.openxmlformats.org/officeDocument/2006/customXml" ds:itemID="{58AF5AB2-8327-614F-9A28-C8DC731B1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C:\Users\E.McDonnell\AppData\Local\Chemistry Add-in for Word\Chemistry Gallery\Chem4Word.dotx</Template>
  <TotalTime>2028</TotalTime>
  <Pages>20</Pages>
  <Words>5339</Words>
  <Characters>30438</Characters>
  <Application>Microsoft Macintosh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eunanmcdonnell@outlook.com</cp:lastModifiedBy>
  <cp:revision>170</cp:revision>
  <dcterms:created xsi:type="dcterms:W3CDTF">2016-05-16T09:05:00Z</dcterms:created>
  <dcterms:modified xsi:type="dcterms:W3CDTF">2017-01-07T20:29:00Z</dcterms:modified>
</cp:coreProperties>
</file>